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3089"/>
        <w:gridCol w:w="2361"/>
        <w:gridCol w:w="2843"/>
      </w:tblGrid>
      <w:tr w:rsidR="007123C8" w:rsidRPr="006309F2" w:rsidTr="0056010E">
        <w:trPr>
          <w:trHeight w:val="855"/>
        </w:trPr>
        <w:tc>
          <w:tcPr>
            <w:tcW w:w="2114" w:type="dxa"/>
            <w:hideMark/>
          </w:tcPr>
          <w:p w:rsidR="007123C8" w:rsidRPr="006309F2" w:rsidRDefault="007123C8" w:rsidP="006309F2">
            <w:pPr>
              <w:spacing w:line="276" w:lineRule="auto"/>
              <w:contextualSpacing/>
              <w:rPr>
                <w:rFonts w:asciiTheme="minorHAnsi" w:hAnsiTheme="minorHAnsi" w:cstheme="minorHAnsi"/>
                <w:noProof/>
                <w:szCs w:val="20"/>
              </w:rPr>
            </w:pPr>
            <w:r w:rsidRPr="006309F2">
              <w:rPr>
                <w:rFonts w:asciiTheme="minorHAnsi" w:hAnsiTheme="minorHAnsi" w:cstheme="minorHAnsi"/>
                <w:noProof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hideMark/>
          </w:tcPr>
          <w:p w:rsidR="007123C8" w:rsidRPr="006309F2" w:rsidRDefault="007123C8" w:rsidP="006309F2">
            <w:pPr>
              <w:spacing w:line="276" w:lineRule="auto"/>
              <w:contextualSpacing/>
              <w:rPr>
                <w:rFonts w:asciiTheme="minorHAnsi" w:hAnsiTheme="minorHAnsi" w:cstheme="minorHAnsi"/>
                <w:noProof/>
                <w:szCs w:val="20"/>
              </w:rPr>
            </w:pPr>
            <w:r w:rsidRPr="006309F2">
              <w:rPr>
                <w:rFonts w:asciiTheme="minorHAnsi" w:hAnsiTheme="minorHAnsi" w:cstheme="minorHAnsi"/>
                <w:noProof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hideMark/>
          </w:tcPr>
          <w:p w:rsidR="007123C8" w:rsidRPr="006309F2" w:rsidRDefault="007123C8" w:rsidP="006309F2">
            <w:pPr>
              <w:spacing w:line="276" w:lineRule="auto"/>
              <w:contextualSpacing/>
              <w:rPr>
                <w:rFonts w:asciiTheme="minorHAnsi" w:hAnsiTheme="minorHAnsi" w:cstheme="minorHAnsi"/>
                <w:noProof/>
                <w:szCs w:val="20"/>
              </w:rPr>
            </w:pPr>
            <w:r w:rsidRPr="006309F2">
              <w:rPr>
                <w:rFonts w:asciiTheme="minorHAnsi" w:hAnsiTheme="minorHAnsi" w:cstheme="minorHAnsi"/>
                <w:noProof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hideMark/>
          </w:tcPr>
          <w:p w:rsidR="007123C8" w:rsidRPr="006309F2" w:rsidRDefault="007123C8" w:rsidP="006309F2">
            <w:pPr>
              <w:spacing w:line="276" w:lineRule="auto"/>
              <w:contextualSpacing/>
              <w:rPr>
                <w:rFonts w:asciiTheme="minorHAnsi" w:hAnsiTheme="minorHAnsi" w:cstheme="minorHAnsi"/>
                <w:noProof/>
                <w:szCs w:val="20"/>
              </w:rPr>
            </w:pPr>
            <w:r w:rsidRPr="006309F2">
              <w:rPr>
                <w:rFonts w:asciiTheme="minorHAnsi" w:hAnsiTheme="minorHAnsi" w:cstheme="minorHAnsi"/>
                <w:noProof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3C8" w:rsidRPr="006309F2" w:rsidRDefault="007123C8" w:rsidP="006309F2">
      <w:pPr>
        <w:spacing w:line="276" w:lineRule="auto"/>
        <w:contextualSpacing/>
        <w:rPr>
          <w:rFonts w:asciiTheme="minorHAnsi" w:hAnsiTheme="minorHAnsi" w:cstheme="minorHAnsi"/>
          <w:b/>
          <w:i/>
          <w:szCs w:val="20"/>
        </w:rPr>
      </w:pPr>
    </w:p>
    <w:p w:rsidR="007123C8" w:rsidRPr="006309F2" w:rsidRDefault="007123C8" w:rsidP="006309F2">
      <w:pPr>
        <w:spacing w:line="276" w:lineRule="auto"/>
        <w:contextualSpacing/>
        <w:jc w:val="right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Załącznik nr 5 – </w:t>
      </w:r>
      <w:r w:rsidR="009046E3">
        <w:rPr>
          <w:rFonts w:asciiTheme="minorHAnsi" w:hAnsiTheme="minorHAnsi" w:cstheme="minorHAnsi"/>
          <w:szCs w:val="20"/>
        </w:rPr>
        <w:t>W</w:t>
      </w:r>
      <w:r w:rsidRPr="006309F2">
        <w:rPr>
          <w:rFonts w:asciiTheme="minorHAnsi" w:hAnsiTheme="minorHAnsi" w:cstheme="minorHAnsi"/>
          <w:szCs w:val="20"/>
        </w:rPr>
        <w:t xml:space="preserve">zór umowy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</w:p>
    <w:p w:rsidR="006309F2" w:rsidRPr="006309F2" w:rsidRDefault="006309F2" w:rsidP="006309F2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Cs w:val="20"/>
        </w:rPr>
      </w:pPr>
      <w:r w:rsidRPr="006309F2">
        <w:rPr>
          <w:rFonts w:asciiTheme="minorHAnsi" w:hAnsiTheme="minorHAnsi" w:cstheme="minorHAnsi"/>
          <w:b/>
          <w:bCs/>
          <w:szCs w:val="20"/>
          <w:lang w:val="x-none"/>
        </w:rPr>
        <w:t>UMOWA</w:t>
      </w:r>
      <w:r w:rsidR="008B749D">
        <w:rPr>
          <w:rFonts w:asciiTheme="minorHAnsi" w:hAnsiTheme="minorHAnsi" w:cstheme="minorHAnsi"/>
          <w:b/>
          <w:bCs/>
          <w:szCs w:val="20"/>
        </w:rPr>
        <w:t xml:space="preserve"> NA PEŁNIENIE</w:t>
      </w:r>
      <w:r w:rsidR="008B749D" w:rsidRPr="006309F2">
        <w:rPr>
          <w:rFonts w:asciiTheme="minorHAnsi" w:hAnsiTheme="minorHAnsi" w:cstheme="minorHAnsi"/>
          <w:b/>
          <w:bCs/>
          <w:szCs w:val="20"/>
          <w:lang w:val="x-none"/>
        </w:rPr>
        <w:t xml:space="preserve"> </w:t>
      </w:r>
      <w:r w:rsidRPr="006309F2">
        <w:rPr>
          <w:rFonts w:asciiTheme="minorHAnsi" w:hAnsiTheme="minorHAnsi" w:cstheme="minorHAnsi"/>
          <w:b/>
          <w:bCs/>
          <w:szCs w:val="20"/>
          <w:lang w:val="x-none"/>
        </w:rPr>
        <w:t xml:space="preserve">NADZORU INWESTORSKIEGO nr </w:t>
      </w:r>
      <w:r w:rsidR="00121E55">
        <w:rPr>
          <w:rFonts w:asciiTheme="minorHAnsi" w:hAnsiTheme="minorHAnsi" w:cstheme="minorHAnsi"/>
          <w:b/>
          <w:bCs/>
          <w:szCs w:val="20"/>
        </w:rPr>
        <w:t>…………………………..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zawarta w dniu </w:t>
      </w:r>
      <w:r>
        <w:rPr>
          <w:rFonts w:asciiTheme="minorHAnsi" w:hAnsiTheme="minorHAnsi" w:cstheme="minorHAnsi"/>
          <w:szCs w:val="20"/>
        </w:rPr>
        <w:t>……………………</w:t>
      </w:r>
      <w:r w:rsidRPr="006309F2">
        <w:rPr>
          <w:rFonts w:asciiTheme="minorHAnsi" w:hAnsiTheme="minorHAnsi" w:cstheme="minorHAnsi"/>
          <w:szCs w:val="20"/>
        </w:rPr>
        <w:t xml:space="preserve"> r. w Stąporkowie pomiędzy:</w:t>
      </w:r>
    </w:p>
    <w:p w:rsidR="006309F2" w:rsidRPr="006309F2" w:rsidRDefault="006309F2" w:rsidP="009046E3">
      <w:pPr>
        <w:spacing w:line="276" w:lineRule="auto"/>
        <w:ind w:firstLine="708"/>
        <w:contextualSpacing/>
        <w:rPr>
          <w:rFonts w:asciiTheme="minorHAnsi" w:hAnsiTheme="minorHAnsi" w:cstheme="minorHAnsi"/>
          <w:b/>
          <w:bCs/>
          <w:szCs w:val="20"/>
        </w:rPr>
      </w:pPr>
      <w:r w:rsidRPr="006309F2">
        <w:rPr>
          <w:rFonts w:asciiTheme="minorHAnsi" w:hAnsiTheme="minorHAnsi" w:cstheme="minorHAnsi"/>
          <w:b/>
          <w:bCs/>
          <w:szCs w:val="20"/>
        </w:rPr>
        <w:t>Gmin</w:t>
      </w:r>
      <w:r w:rsidR="00E00E95">
        <w:rPr>
          <w:rFonts w:asciiTheme="minorHAnsi" w:hAnsiTheme="minorHAnsi" w:cstheme="minorHAnsi"/>
          <w:b/>
          <w:bCs/>
          <w:szCs w:val="20"/>
        </w:rPr>
        <w:t>ą</w:t>
      </w:r>
      <w:r w:rsidRPr="006309F2">
        <w:rPr>
          <w:rFonts w:asciiTheme="minorHAnsi" w:hAnsiTheme="minorHAnsi" w:cstheme="minorHAnsi"/>
          <w:b/>
          <w:bCs/>
          <w:szCs w:val="20"/>
        </w:rPr>
        <w:t xml:space="preserve"> Stąporków</w:t>
      </w:r>
    </w:p>
    <w:p w:rsidR="006309F2" w:rsidRPr="006309F2" w:rsidRDefault="006309F2" w:rsidP="009046E3">
      <w:pPr>
        <w:spacing w:line="276" w:lineRule="auto"/>
        <w:ind w:firstLine="708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bCs/>
          <w:szCs w:val="20"/>
        </w:rPr>
        <w:t>ul. Marszałka Józefa Piłsudskiego 132</w:t>
      </w:r>
      <w:r w:rsidR="00CC7D10">
        <w:rPr>
          <w:rFonts w:asciiTheme="minorHAnsi" w:hAnsiTheme="minorHAnsi" w:cstheme="minorHAnsi"/>
          <w:b/>
          <w:bCs/>
          <w:szCs w:val="20"/>
        </w:rPr>
        <w:t>A</w:t>
      </w:r>
      <w:r w:rsidRPr="006309F2">
        <w:rPr>
          <w:rFonts w:asciiTheme="minorHAnsi" w:hAnsiTheme="minorHAnsi" w:cstheme="minorHAnsi"/>
          <w:b/>
          <w:bCs/>
          <w:szCs w:val="20"/>
        </w:rPr>
        <w:t>, 26-220 Stąporków</w:t>
      </w:r>
      <w:r w:rsidRPr="006309F2">
        <w:rPr>
          <w:rFonts w:asciiTheme="minorHAnsi" w:hAnsiTheme="minorHAnsi" w:cstheme="minorHAnsi"/>
          <w:szCs w:val="20"/>
        </w:rPr>
        <w:t xml:space="preserve">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reprezentowan</w:t>
      </w:r>
      <w:r w:rsidR="00E00E95">
        <w:rPr>
          <w:rFonts w:asciiTheme="minorHAnsi" w:hAnsiTheme="minorHAnsi" w:cstheme="minorHAnsi"/>
          <w:szCs w:val="20"/>
        </w:rPr>
        <w:t>ą</w:t>
      </w:r>
      <w:r w:rsidRPr="006309F2">
        <w:rPr>
          <w:rFonts w:asciiTheme="minorHAnsi" w:hAnsiTheme="minorHAnsi" w:cstheme="minorHAnsi"/>
          <w:szCs w:val="20"/>
        </w:rPr>
        <w:t xml:space="preserve"> przez:</w:t>
      </w:r>
    </w:p>
    <w:p w:rsidR="006309F2" w:rsidRPr="006309F2" w:rsidRDefault="009046E3" w:rsidP="009046E3">
      <w:pPr>
        <w:spacing w:line="276" w:lineRule="auto"/>
        <w:ind w:firstLine="708"/>
        <w:contextualSpacing/>
        <w:rPr>
          <w:rFonts w:asciiTheme="minorHAnsi" w:hAnsiTheme="minorHAnsi" w:cstheme="minorHAnsi"/>
          <w:b/>
          <w:szCs w:val="20"/>
          <w:lang w:val="x-none"/>
        </w:rPr>
      </w:pPr>
      <w:r>
        <w:rPr>
          <w:rFonts w:asciiTheme="minorHAnsi" w:hAnsiTheme="minorHAnsi" w:cstheme="minorHAnsi"/>
          <w:b/>
          <w:szCs w:val="20"/>
        </w:rPr>
        <w:t>B</w:t>
      </w:r>
      <w:r w:rsidR="006309F2" w:rsidRPr="006309F2">
        <w:rPr>
          <w:rFonts w:asciiTheme="minorHAnsi" w:hAnsiTheme="minorHAnsi" w:cstheme="minorHAnsi"/>
          <w:b/>
          <w:szCs w:val="20"/>
        </w:rPr>
        <w:t>urmistrz Stąporkowa – Dorotę Łukomską</w:t>
      </w:r>
    </w:p>
    <w:p w:rsidR="006309F2" w:rsidRPr="006309F2" w:rsidRDefault="006309F2" w:rsidP="009046E3">
      <w:pPr>
        <w:spacing w:line="276" w:lineRule="auto"/>
        <w:ind w:firstLine="708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</w:rPr>
        <w:t xml:space="preserve">przy kontrasygnacie Skarbnika – </w:t>
      </w:r>
      <w:r>
        <w:rPr>
          <w:rFonts w:asciiTheme="minorHAnsi" w:hAnsiTheme="minorHAnsi" w:cstheme="minorHAnsi"/>
          <w:b/>
          <w:szCs w:val="20"/>
        </w:rPr>
        <w:t>Agnieszki Niebudek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zwanym dalej w treści Umowy "</w:t>
      </w:r>
      <w:r w:rsidRPr="006309F2">
        <w:rPr>
          <w:rFonts w:asciiTheme="minorHAnsi" w:hAnsiTheme="minorHAnsi" w:cstheme="minorHAnsi"/>
          <w:b/>
          <w:szCs w:val="20"/>
        </w:rPr>
        <w:t>Zamawiającym/Inwestorem</w:t>
      </w:r>
      <w:r w:rsidRPr="006309F2">
        <w:rPr>
          <w:rFonts w:asciiTheme="minorHAnsi" w:hAnsiTheme="minorHAnsi" w:cstheme="minorHAnsi"/>
          <w:szCs w:val="20"/>
        </w:rPr>
        <w:t>”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  <w:lang w:val="x-none"/>
        </w:rPr>
        <w:t xml:space="preserve">a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………………………………………………………………………………………………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reprezentowanym przez:</w:t>
      </w:r>
    </w:p>
    <w:p w:rsidR="006309F2" w:rsidRPr="006309F2" w:rsidRDefault="00AE3006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………………………………………………………………………………………………..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zwanym dalej w treści Umowy "</w:t>
      </w:r>
      <w:r w:rsidRPr="006309F2">
        <w:rPr>
          <w:rFonts w:asciiTheme="minorHAnsi" w:hAnsiTheme="minorHAnsi" w:cstheme="minorHAnsi"/>
          <w:b/>
          <w:szCs w:val="20"/>
        </w:rPr>
        <w:t xml:space="preserve">Wykonawcą/Inspektorem nadzoru inwestorskiego </w:t>
      </w:r>
      <w:r w:rsidRPr="006309F2">
        <w:rPr>
          <w:rFonts w:asciiTheme="minorHAnsi" w:hAnsiTheme="minorHAnsi" w:cstheme="minorHAnsi"/>
          <w:szCs w:val="20"/>
        </w:rPr>
        <w:t xml:space="preserve">",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Niniejsza umowa została zawarta w wyniku rozstrzygnięcia przetargu nieograniczonego, przeprowadzonego na podstawie ustawy z dnia 29 stycznia 2004 r. Prawo zamówień publicznych (</w:t>
      </w:r>
      <w:r w:rsidRPr="006309F2">
        <w:rPr>
          <w:rFonts w:asciiTheme="minorHAnsi" w:hAnsiTheme="minorHAnsi" w:cstheme="minorHAnsi"/>
          <w:bCs/>
          <w:szCs w:val="20"/>
        </w:rPr>
        <w:t>Dz. U.   z 201</w:t>
      </w:r>
      <w:r w:rsidR="00AE3006">
        <w:rPr>
          <w:rFonts w:asciiTheme="minorHAnsi" w:hAnsiTheme="minorHAnsi" w:cstheme="minorHAnsi"/>
          <w:bCs/>
          <w:szCs w:val="20"/>
        </w:rPr>
        <w:t>8</w:t>
      </w:r>
      <w:r w:rsidRPr="006309F2">
        <w:rPr>
          <w:rFonts w:asciiTheme="minorHAnsi" w:hAnsiTheme="minorHAnsi" w:cstheme="minorHAnsi"/>
          <w:bCs/>
          <w:szCs w:val="20"/>
        </w:rPr>
        <w:t xml:space="preserve"> r. poz. </w:t>
      </w:r>
      <w:r w:rsidR="00AE3006">
        <w:rPr>
          <w:rFonts w:asciiTheme="minorHAnsi" w:hAnsiTheme="minorHAnsi" w:cstheme="minorHAnsi"/>
          <w:bCs/>
          <w:szCs w:val="20"/>
        </w:rPr>
        <w:t>1986</w:t>
      </w:r>
      <w:r w:rsidRPr="006309F2">
        <w:rPr>
          <w:rFonts w:asciiTheme="minorHAnsi" w:hAnsiTheme="minorHAnsi" w:cstheme="minorHAnsi"/>
          <w:bCs/>
          <w:szCs w:val="20"/>
        </w:rPr>
        <w:t xml:space="preserve"> z późn. zm.</w:t>
      </w:r>
      <w:r w:rsidRPr="006309F2">
        <w:rPr>
          <w:rFonts w:asciiTheme="minorHAnsi" w:hAnsiTheme="minorHAnsi" w:cstheme="minorHAnsi"/>
          <w:szCs w:val="20"/>
        </w:rPr>
        <w:t>).</w:t>
      </w:r>
    </w:p>
    <w:p w:rsid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DF621E" w:rsidRPr="006309F2" w:rsidRDefault="00DF621E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I. PRZEDMIOT UMOWY</w:t>
      </w: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</w:t>
      </w:r>
    </w:p>
    <w:p w:rsidR="00AE3006" w:rsidRPr="00AE3006" w:rsidRDefault="006309F2" w:rsidP="00AE3006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Zamawiający powierza Wykonawcy, a Wykonawca przyjmuje obowiązki wykonywania czynności Nadzoru Inwestorskiego związanego z realizacją inwestycji pn</w:t>
      </w:r>
      <w:r w:rsidR="00AE3006">
        <w:rPr>
          <w:rFonts w:asciiTheme="minorHAnsi" w:hAnsiTheme="minorHAnsi" w:cstheme="minorHAnsi"/>
          <w:szCs w:val="20"/>
        </w:rPr>
        <w:t>.</w:t>
      </w:r>
      <w:r w:rsidRPr="006309F2">
        <w:rPr>
          <w:rFonts w:asciiTheme="minorHAnsi" w:hAnsiTheme="minorHAnsi" w:cstheme="minorHAnsi"/>
          <w:szCs w:val="20"/>
        </w:rPr>
        <w:t xml:space="preserve">: </w:t>
      </w:r>
      <w:r w:rsidRPr="006309F2">
        <w:rPr>
          <w:rFonts w:asciiTheme="minorHAnsi" w:hAnsiTheme="minorHAnsi" w:cstheme="minorHAnsi"/>
          <w:b/>
          <w:szCs w:val="20"/>
        </w:rPr>
        <w:t xml:space="preserve"> „</w:t>
      </w:r>
      <w:r w:rsidR="00AE3006" w:rsidRPr="00AE3006">
        <w:rPr>
          <w:rFonts w:asciiTheme="minorHAnsi" w:hAnsiTheme="minorHAnsi" w:cstheme="minorHAnsi"/>
          <w:b/>
          <w:iCs/>
          <w:szCs w:val="20"/>
        </w:rPr>
        <w:t>Na</w:t>
      </w:r>
      <w:r w:rsidR="00AE3006">
        <w:rPr>
          <w:rFonts w:asciiTheme="minorHAnsi" w:hAnsiTheme="minorHAnsi" w:cstheme="minorHAnsi"/>
          <w:b/>
          <w:iCs/>
          <w:szCs w:val="20"/>
        </w:rPr>
        <w:t>dzór Inwestorski nad zadani</w:t>
      </w:r>
      <w:r w:rsidR="009046E3">
        <w:rPr>
          <w:rFonts w:asciiTheme="minorHAnsi" w:hAnsiTheme="minorHAnsi" w:cstheme="minorHAnsi"/>
          <w:b/>
          <w:iCs/>
          <w:szCs w:val="20"/>
        </w:rPr>
        <w:t>em</w:t>
      </w:r>
      <w:r w:rsidR="00AE3006">
        <w:rPr>
          <w:rFonts w:asciiTheme="minorHAnsi" w:hAnsiTheme="minorHAnsi" w:cstheme="minorHAnsi"/>
          <w:b/>
          <w:iCs/>
          <w:szCs w:val="20"/>
        </w:rPr>
        <w:t xml:space="preserve">: </w:t>
      </w:r>
      <w:r w:rsidR="00AE3006" w:rsidRPr="00AE3006">
        <w:rPr>
          <w:rFonts w:asciiTheme="minorHAnsi" w:hAnsiTheme="minorHAnsi" w:cstheme="minorHAnsi"/>
          <w:b/>
          <w:iCs/>
          <w:szCs w:val="20"/>
        </w:rPr>
        <w:t>„</w:t>
      </w:r>
      <w:r w:rsidR="009046E3">
        <w:rPr>
          <w:rFonts w:asciiTheme="minorHAnsi" w:hAnsiTheme="minorHAnsi" w:cstheme="minorHAnsi"/>
          <w:b/>
          <w:iCs/>
          <w:szCs w:val="20"/>
        </w:rPr>
        <w:t>Budowa kanalizacji sanitarnej w aglomeracji Stąporków”</w:t>
      </w:r>
      <w:r w:rsidR="00AE3006" w:rsidRPr="00AE3006">
        <w:rPr>
          <w:rFonts w:asciiTheme="minorHAnsi" w:hAnsiTheme="minorHAnsi" w:cstheme="minorHAnsi"/>
          <w:b/>
          <w:iCs/>
          <w:szCs w:val="20"/>
        </w:rPr>
        <w:t xml:space="preserve"> w zakresie:</w:t>
      </w:r>
    </w:p>
    <w:p w:rsidR="009046E3" w:rsidRDefault="009046E3" w:rsidP="009046E3">
      <w:pPr>
        <w:pStyle w:val="gmina"/>
        <w:spacing w:line="276" w:lineRule="auto"/>
        <w:ind w:left="-142" w:right="282" w:firstLine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Część I (</w:t>
      </w:r>
      <w:r w:rsidR="00AE3006" w:rsidRPr="00AE3006">
        <w:rPr>
          <w:rFonts w:asciiTheme="minorHAnsi" w:hAnsiTheme="minorHAnsi" w:cstheme="minorHAnsi"/>
          <w:b/>
          <w:iCs/>
        </w:rPr>
        <w:t>Zadanie 1</w:t>
      </w:r>
      <w:r>
        <w:rPr>
          <w:rFonts w:asciiTheme="minorHAnsi" w:hAnsiTheme="minorHAnsi" w:cstheme="minorHAnsi"/>
          <w:b/>
          <w:iCs/>
        </w:rPr>
        <w:t>)</w:t>
      </w:r>
      <w:r w:rsidR="00AE3006" w:rsidRPr="00AE3006">
        <w:rPr>
          <w:rFonts w:asciiTheme="minorHAnsi" w:hAnsiTheme="minorHAnsi" w:cstheme="minorHAnsi"/>
          <w:b/>
          <w:iCs/>
        </w:rPr>
        <w:t xml:space="preserve"> –</w:t>
      </w:r>
      <w:r w:rsidRPr="00644216">
        <w:rPr>
          <w:rFonts w:asciiTheme="minorHAnsi" w:hAnsiTheme="minorHAnsi" w:cstheme="minorHAnsi"/>
          <w:b/>
        </w:rPr>
        <w:t xml:space="preserve"> nadzór inwestorski nad zadaniem: „Budowa kanalizacji sanitarnej w aglomeracji Stąporków”</w:t>
      </w:r>
    </w:p>
    <w:p w:rsidR="009046E3" w:rsidRDefault="009046E3" w:rsidP="009046E3">
      <w:pPr>
        <w:pStyle w:val="gmina"/>
        <w:spacing w:after="240" w:line="276" w:lineRule="auto"/>
        <w:ind w:left="-142" w:right="284" w:firstLine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Część II (</w:t>
      </w:r>
      <w:r w:rsidR="00AE3006" w:rsidRPr="00AE3006">
        <w:rPr>
          <w:rFonts w:asciiTheme="minorHAnsi" w:hAnsiTheme="minorHAnsi" w:cstheme="minorHAnsi"/>
          <w:b/>
          <w:iCs/>
        </w:rPr>
        <w:t>Zadanie 2</w:t>
      </w:r>
      <w:r>
        <w:rPr>
          <w:rFonts w:asciiTheme="minorHAnsi" w:hAnsiTheme="minorHAnsi" w:cstheme="minorHAnsi"/>
          <w:b/>
          <w:iCs/>
        </w:rPr>
        <w:t>)</w:t>
      </w:r>
      <w:r w:rsidR="00AE3006" w:rsidRPr="00AE3006">
        <w:rPr>
          <w:rFonts w:asciiTheme="minorHAnsi" w:hAnsiTheme="minorHAnsi" w:cstheme="minorHAnsi"/>
          <w:b/>
          <w:iCs/>
        </w:rPr>
        <w:t xml:space="preserve"> </w:t>
      </w:r>
      <w:r w:rsidRPr="00AE3006">
        <w:rPr>
          <w:rFonts w:asciiTheme="minorHAnsi" w:hAnsiTheme="minorHAnsi" w:cstheme="minorHAnsi"/>
          <w:b/>
          <w:iCs/>
        </w:rPr>
        <w:t>–</w:t>
      </w:r>
      <w:r w:rsidR="00AE3006" w:rsidRPr="00AE3006">
        <w:rPr>
          <w:rFonts w:asciiTheme="minorHAnsi" w:hAnsiTheme="minorHAnsi" w:cstheme="minorHAnsi"/>
          <w:b/>
          <w:iCs/>
        </w:rPr>
        <w:t xml:space="preserve"> </w:t>
      </w:r>
      <w:r w:rsidRPr="00644216">
        <w:rPr>
          <w:rFonts w:asciiTheme="minorHAnsi" w:hAnsiTheme="minorHAnsi" w:cstheme="minorHAnsi"/>
          <w:b/>
        </w:rPr>
        <w:t xml:space="preserve">nadzór inwestorski nad zadaniem: „Budowa kanalizacji sanitarnej </w:t>
      </w:r>
      <w:r>
        <w:rPr>
          <w:rFonts w:asciiTheme="minorHAnsi" w:hAnsiTheme="minorHAnsi" w:cstheme="minorHAnsi"/>
          <w:b/>
        </w:rPr>
        <w:t xml:space="preserve">poza aglomeracją Stąporków” </w:t>
      </w: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szCs w:val="20"/>
        </w:rPr>
        <w:t>Przedmiotem umowy jest pełnienie funkcji nadzoru inwestorskiego w zakresie określonym w załączniku nr 1 do umowy  – „</w:t>
      </w:r>
      <w:r w:rsidRPr="006309F2">
        <w:rPr>
          <w:rFonts w:asciiTheme="minorHAnsi" w:hAnsiTheme="minorHAnsi" w:cstheme="minorHAnsi"/>
          <w:b/>
          <w:szCs w:val="20"/>
        </w:rPr>
        <w:t>WYKAZ OBOWIĄZKÓW I ZAKRESU CZYNNOŚCI NADZORU INWESTORSKIEGO</w:t>
      </w:r>
      <w:r w:rsidRPr="006309F2">
        <w:rPr>
          <w:rFonts w:asciiTheme="minorHAnsi" w:hAnsiTheme="minorHAnsi" w:cstheme="minorHAnsi"/>
          <w:szCs w:val="20"/>
        </w:rPr>
        <w:t>”, który stanowi integralną część umowy.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3</w:t>
      </w:r>
    </w:p>
    <w:p w:rsidR="006309F2" w:rsidRPr="006309F2" w:rsidRDefault="006309F2" w:rsidP="009046E3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Wykonawca będzie wykonywał czynności nadzoru inwestorskiego w imieniu i na rachunek Zamawiającego. </w:t>
      </w:r>
    </w:p>
    <w:p w:rsidR="006309F2" w:rsidRPr="006309F2" w:rsidRDefault="006309F2" w:rsidP="009046E3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Wykonanie postanowień umowy Wykonawca zobowiązuje się wypełniać ze starannością profesjonalisty (podwyższona staranność) i z zabezpieczeniem ochrony interesów Zamawiającego.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121E55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II. OKRES OBOWIĄZYWANIA UMOWY</w:t>
      </w:r>
    </w:p>
    <w:p w:rsidR="006309F2" w:rsidRPr="006309F2" w:rsidRDefault="006309F2" w:rsidP="00AE3006">
      <w:pPr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§ 4</w:t>
      </w:r>
    </w:p>
    <w:p w:rsidR="00AE3006" w:rsidRPr="00AE3006" w:rsidRDefault="006309F2" w:rsidP="009046E3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Umowa na nadzór nad realizowaną inwestycją zostaje zawarta na okres </w:t>
      </w:r>
      <w:r w:rsidRPr="00AE3006">
        <w:rPr>
          <w:rFonts w:asciiTheme="minorHAnsi" w:hAnsiTheme="minorHAnsi" w:cstheme="minorHAnsi"/>
          <w:szCs w:val="20"/>
        </w:rPr>
        <w:t>od dnia podpisania umowy do</w:t>
      </w:r>
      <w:r w:rsidRPr="00AE3006">
        <w:rPr>
          <w:rFonts w:asciiTheme="minorHAnsi" w:hAnsiTheme="minorHAnsi" w:cstheme="minorHAnsi"/>
          <w:bCs/>
          <w:szCs w:val="20"/>
        </w:rPr>
        <w:t xml:space="preserve"> dnia zakończenia rzeczowego i finansowego inwestycji</w:t>
      </w:r>
      <w:r w:rsidR="00AE3006" w:rsidRPr="00AE3006">
        <w:rPr>
          <w:rFonts w:asciiTheme="minorHAnsi" w:hAnsiTheme="minorHAnsi" w:cstheme="minorHAnsi"/>
          <w:bCs/>
          <w:szCs w:val="20"/>
        </w:rPr>
        <w:t xml:space="preserve"> </w:t>
      </w:r>
      <w:r w:rsidRPr="00AE3006">
        <w:rPr>
          <w:rFonts w:asciiTheme="minorHAnsi" w:hAnsiTheme="minorHAnsi" w:cstheme="minorHAnsi"/>
          <w:bCs/>
          <w:szCs w:val="20"/>
        </w:rPr>
        <w:t>–</w:t>
      </w:r>
      <w:r w:rsidR="00AE3006" w:rsidRPr="00AE3006">
        <w:rPr>
          <w:rFonts w:asciiTheme="minorHAnsi" w:hAnsiTheme="minorHAnsi" w:cstheme="minorHAnsi"/>
          <w:bCs/>
          <w:szCs w:val="20"/>
        </w:rPr>
        <w:t xml:space="preserve"> tj. do dnia</w:t>
      </w:r>
      <w:r w:rsidR="00AE3006">
        <w:rPr>
          <w:rFonts w:asciiTheme="minorHAnsi" w:hAnsiTheme="minorHAnsi" w:cstheme="minorHAnsi"/>
          <w:b/>
          <w:bCs/>
          <w:szCs w:val="20"/>
        </w:rPr>
        <w:t xml:space="preserve"> </w:t>
      </w:r>
      <w:r w:rsidR="00AC1209">
        <w:rPr>
          <w:rFonts w:asciiTheme="minorHAnsi" w:hAnsiTheme="minorHAnsi" w:cstheme="minorHAnsi"/>
          <w:b/>
          <w:bCs/>
          <w:szCs w:val="20"/>
        </w:rPr>
        <w:t>3</w:t>
      </w:r>
      <w:r w:rsidR="00AE3006" w:rsidRPr="00AE3006">
        <w:rPr>
          <w:rFonts w:asciiTheme="minorHAnsi" w:hAnsiTheme="minorHAnsi" w:cstheme="minorHAnsi"/>
          <w:b/>
          <w:bCs/>
          <w:szCs w:val="20"/>
        </w:rPr>
        <w:t>0.</w:t>
      </w:r>
      <w:r w:rsidR="00AC1209">
        <w:rPr>
          <w:rFonts w:asciiTheme="minorHAnsi" w:hAnsiTheme="minorHAnsi" w:cstheme="minorHAnsi"/>
          <w:b/>
          <w:bCs/>
          <w:szCs w:val="20"/>
        </w:rPr>
        <w:t>09</w:t>
      </w:r>
      <w:r w:rsidR="00AE3006" w:rsidRPr="00AE3006">
        <w:rPr>
          <w:rFonts w:asciiTheme="minorHAnsi" w:hAnsiTheme="minorHAnsi" w:cstheme="minorHAnsi"/>
          <w:b/>
          <w:bCs/>
          <w:szCs w:val="20"/>
        </w:rPr>
        <w:t>.20</w:t>
      </w:r>
      <w:r w:rsidR="00AC1209">
        <w:rPr>
          <w:rFonts w:asciiTheme="minorHAnsi" w:hAnsiTheme="minorHAnsi" w:cstheme="minorHAnsi"/>
          <w:b/>
          <w:bCs/>
          <w:szCs w:val="20"/>
        </w:rPr>
        <w:t>20</w:t>
      </w:r>
      <w:r w:rsidR="00AE3006" w:rsidRPr="00AE3006">
        <w:rPr>
          <w:rFonts w:asciiTheme="minorHAnsi" w:hAnsiTheme="minorHAnsi" w:cstheme="minorHAnsi"/>
          <w:b/>
          <w:bCs/>
          <w:szCs w:val="20"/>
        </w:rPr>
        <w:t>r.</w:t>
      </w:r>
    </w:p>
    <w:p w:rsidR="00AE3006" w:rsidRPr="00AE3006" w:rsidRDefault="00AE3006" w:rsidP="009046E3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asciiTheme="minorHAnsi" w:hAnsiTheme="minorHAnsi" w:cstheme="minorHAnsi"/>
          <w:bCs/>
          <w:szCs w:val="20"/>
        </w:rPr>
      </w:pPr>
      <w:r w:rsidRPr="00AE3006">
        <w:rPr>
          <w:rFonts w:asciiTheme="minorHAnsi" w:hAnsiTheme="minorHAnsi" w:cstheme="minorHAnsi"/>
          <w:bCs/>
          <w:szCs w:val="20"/>
        </w:rPr>
        <w:t xml:space="preserve">Czas trwania usługi pełnienia nadzoru inwestorskiego nad realizacją zadania inwestycyjnego może ulec zmianie o czas wykonywania robót budowlanych – nie dłużej jednak niż  o dwa miesiące – bez prawa do dodatkowego wynagrodzenia. </w:t>
      </w:r>
    </w:p>
    <w:p w:rsidR="006309F2" w:rsidRPr="00AE3006" w:rsidRDefault="00AE3006" w:rsidP="009046E3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asciiTheme="minorHAnsi" w:hAnsiTheme="minorHAnsi" w:cstheme="minorHAnsi"/>
          <w:bCs/>
          <w:szCs w:val="20"/>
        </w:rPr>
      </w:pPr>
      <w:r w:rsidRPr="00AE3006">
        <w:rPr>
          <w:rFonts w:asciiTheme="minorHAnsi" w:hAnsiTheme="minorHAnsi" w:cstheme="minorHAnsi"/>
          <w:bCs/>
          <w:szCs w:val="20"/>
        </w:rPr>
        <w:t xml:space="preserve">Wymagany okres udzielonej przez Wykonawcę rękojmi będzie równy okresowi gwarancji udzielonej przez Wykonawcę robót budowlanych </w:t>
      </w:r>
      <w:r>
        <w:rPr>
          <w:rFonts w:asciiTheme="minorHAnsi" w:hAnsiTheme="minorHAnsi" w:cstheme="minorHAnsi"/>
          <w:bCs/>
          <w:szCs w:val="20"/>
        </w:rPr>
        <w:t>…</w:t>
      </w:r>
      <w:r w:rsidR="00AC1209">
        <w:rPr>
          <w:rFonts w:asciiTheme="minorHAnsi" w:hAnsiTheme="minorHAnsi" w:cstheme="minorHAnsi"/>
          <w:bCs/>
          <w:szCs w:val="20"/>
        </w:rPr>
        <w:t>.</w:t>
      </w:r>
      <w:r>
        <w:rPr>
          <w:rFonts w:asciiTheme="minorHAnsi" w:hAnsiTheme="minorHAnsi" w:cstheme="minorHAnsi"/>
          <w:bCs/>
          <w:szCs w:val="20"/>
        </w:rPr>
        <w:t xml:space="preserve">…… </w:t>
      </w:r>
      <w:r w:rsidRPr="00AE3006">
        <w:rPr>
          <w:rFonts w:asciiTheme="minorHAnsi" w:hAnsiTheme="minorHAnsi" w:cstheme="minorHAnsi"/>
          <w:bCs/>
          <w:szCs w:val="20"/>
        </w:rPr>
        <w:t>m-</w:t>
      </w:r>
      <w:proofErr w:type="spellStart"/>
      <w:r w:rsidRPr="00AE3006">
        <w:rPr>
          <w:rFonts w:asciiTheme="minorHAnsi" w:hAnsiTheme="minorHAnsi" w:cstheme="minorHAnsi"/>
          <w:bCs/>
          <w:szCs w:val="20"/>
        </w:rPr>
        <w:t>cy</w:t>
      </w:r>
      <w:proofErr w:type="spellEnd"/>
      <w:r w:rsidRPr="00AE3006">
        <w:rPr>
          <w:rFonts w:asciiTheme="minorHAnsi" w:hAnsiTheme="minorHAnsi" w:cstheme="minorHAnsi"/>
          <w:bCs/>
          <w:szCs w:val="20"/>
        </w:rPr>
        <w:t xml:space="preserve"> od daty zakończenia świadczenia usługi nadzoru. W okresie rękojmi Wykonawca na każde wezwanie Zamawiającego będzie uczestniczył w przeglądach gwarancyjnych. </w:t>
      </w:r>
    </w:p>
    <w:p w:rsid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CC7D10" w:rsidRDefault="00CC7D10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DF621E" w:rsidRPr="006309F2" w:rsidRDefault="00DF621E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lastRenderedPageBreak/>
        <w:t>III. PRAWA I OBOWIĄZKI ZAMAWIAJĄCEGO</w:t>
      </w: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§ 5</w:t>
      </w:r>
    </w:p>
    <w:p w:rsidR="006309F2" w:rsidRPr="00E00E95" w:rsidRDefault="006309F2" w:rsidP="00AC1209">
      <w:pPr>
        <w:pStyle w:val="Akapitzlis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E00E95">
        <w:rPr>
          <w:rFonts w:asciiTheme="minorHAnsi" w:hAnsiTheme="minorHAnsi" w:cstheme="minorHAnsi"/>
          <w:szCs w:val="20"/>
        </w:rPr>
        <w:t>Zamawiający zastrzega sobie prawo: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a)  do udziału w odbiorach częściowych i końcowych oraz przy odbiorach robót zanikających - w celu realizacji powyższego prawa Wykonawca zobowiązan</w:t>
      </w:r>
      <w:r w:rsidR="00AE3006">
        <w:rPr>
          <w:rFonts w:asciiTheme="minorHAnsi" w:hAnsiTheme="minorHAnsi" w:cstheme="minorHAnsi"/>
          <w:szCs w:val="20"/>
        </w:rPr>
        <w:t>y jest powiadomić Zamawiającego</w:t>
      </w:r>
      <w:r w:rsidRPr="006309F2">
        <w:rPr>
          <w:rFonts w:asciiTheme="minorHAnsi" w:hAnsiTheme="minorHAnsi" w:cstheme="minorHAnsi"/>
          <w:szCs w:val="20"/>
        </w:rPr>
        <w:t xml:space="preserve"> o planowanych odbiorach:</w:t>
      </w:r>
    </w:p>
    <w:p w:rsidR="006309F2" w:rsidRPr="00E00E95" w:rsidRDefault="006309F2" w:rsidP="00E00E95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Cs w:val="20"/>
        </w:rPr>
      </w:pPr>
      <w:r w:rsidRPr="00E00E95">
        <w:rPr>
          <w:rFonts w:asciiTheme="minorHAnsi" w:hAnsiTheme="minorHAnsi" w:cstheme="minorHAnsi"/>
          <w:szCs w:val="20"/>
        </w:rPr>
        <w:t>częściowych – z wyprzedzeniem co n</w:t>
      </w:r>
      <w:r w:rsidR="00A418DB">
        <w:rPr>
          <w:rFonts w:asciiTheme="minorHAnsi" w:hAnsiTheme="minorHAnsi" w:cstheme="minorHAnsi"/>
          <w:szCs w:val="20"/>
        </w:rPr>
        <w:t xml:space="preserve">ajmniej </w:t>
      </w:r>
      <w:r w:rsidR="004C38EA">
        <w:rPr>
          <w:rFonts w:asciiTheme="minorHAnsi" w:hAnsiTheme="minorHAnsi" w:cstheme="minorHAnsi"/>
          <w:szCs w:val="20"/>
        </w:rPr>
        <w:t>3</w:t>
      </w:r>
      <w:r w:rsidR="00A418DB">
        <w:rPr>
          <w:rFonts w:asciiTheme="minorHAnsi" w:hAnsiTheme="minorHAnsi" w:cstheme="minorHAnsi"/>
          <w:szCs w:val="20"/>
        </w:rPr>
        <w:t xml:space="preserve"> dni roboczych,</w:t>
      </w:r>
    </w:p>
    <w:p w:rsidR="006309F2" w:rsidRPr="00E00E95" w:rsidRDefault="006309F2" w:rsidP="00E00E95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Cs w:val="20"/>
        </w:rPr>
      </w:pPr>
      <w:r w:rsidRPr="00E00E95">
        <w:rPr>
          <w:rFonts w:asciiTheme="minorHAnsi" w:hAnsiTheme="minorHAnsi" w:cstheme="minorHAnsi"/>
          <w:szCs w:val="20"/>
        </w:rPr>
        <w:t>robót zanikających – z wyprzed</w:t>
      </w:r>
      <w:r w:rsidR="00A418DB">
        <w:rPr>
          <w:rFonts w:asciiTheme="minorHAnsi" w:hAnsiTheme="minorHAnsi" w:cstheme="minorHAnsi"/>
          <w:szCs w:val="20"/>
        </w:rPr>
        <w:t>zeniem co najmniej 24-godzinnym,</w:t>
      </w:r>
    </w:p>
    <w:p w:rsidR="006309F2" w:rsidRPr="00E00E95" w:rsidRDefault="006309F2" w:rsidP="00E00E95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Cs w:val="20"/>
        </w:rPr>
      </w:pPr>
      <w:r w:rsidRPr="00E00E95">
        <w:rPr>
          <w:rFonts w:asciiTheme="minorHAnsi" w:hAnsiTheme="minorHAnsi" w:cstheme="minorHAnsi"/>
          <w:szCs w:val="20"/>
        </w:rPr>
        <w:t>końcowych – z wyprzedzenie</w:t>
      </w:r>
      <w:r w:rsidR="00A418DB">
        <w:rPr>
          <w:rFonts w:asciiTheme="minorHAnsi" w:hAnsiTheme="minorHAnsi" w:cstheme="minorHAnsi"/>
          <w:szCs w:val="20"/>
        </w:rPr>
        <w:t>m co najmniej 14  dni roboczych,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b) 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:rsidR="00AE3006" w:rsidRDefault="00AE3006" w:rsidP="00AE3006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</w:p>
    <w:p w:rsidR="00AE3006" w:rsidRPr="00AC1209" w:rsidRDefault="006309F2" w:rsidP="00AC1209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6</w:t>
      </w:r>
    </w:p>
    <w:p w:rsidR="006309F2" w:rsidRPr="006309F2" w:rsidRDefault="006309F2" w:rsidP="00E13DDB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Do obowiązków Zamawiającego należy:</w:t>
      </w:r>
    </w:p>
    <w:p w:rsidR="006309F2" w:rsidRPr="006309F2" w:rsidRDefault="006309F2" w:rsidP="00E13DDB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regulowanie płatności za prace związane z realizacją Inwestycji, bezpośrednio na rzecz Wykonawcy tych prac, na podstawie wystawionych przez niego faktur, </w:t>
      </w:r>
    </w:p>
    <w:p w:rsidR="006309F2" w:rsidRPr="006309F2" w:rsidRDefault="004C38EA" w:rsidP="00E13DDB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zapłata wynagrodzenia</w:t>
      </w:r>
      <w:r w:rsidR="006309F2" w:rsidRPr="006309F2">
        <w:rPr>
          <w:rFonts w:asciiTheme="minorHAnsi" w:hAnsiTheme="minorHAnsi" w:cstheme="minorHAnsi"/>
          <w:szCs w:val="20"/>
        </w:rPr>
        <w:t xml:space="preserve"> za pełnienie funkcji Inspektora </w:t>
      </w:r>
      <w:r w:rsidR="00AC1209">
        <w:rPr>
          <w:rFonts w:asciiTheme="minorHAnsi" w:hAnsiTheme="minorHAnsi" w:cstheme="minorHAnsi"/>
          <w:szCs w:val="20"/>
        </w:rPr>
        <w:t>N</w:t>
      </w:r>
      <w:r w:rsidR="006309F2" w:rsidRPr="006309F2">
        <w:rPr>
          <w:rFonts w:asciiTheme="minorHAnsi" w:hAnsiTheme="minorHAnsi" w:cstheme="minorHAnsi"/>
          <w:szCs w:val="20"/>
        </w:rPr>
        <w:t xml:space="preserve">adzoru </w:t>
      </w:r>
      <w:r w:rsidR="00AC1209">
        <w:rPr>
          <w:rFonts w:asciiTheme="minorHAnsi" w:hAnsiTheme="minorHAnsi" w:cstheme="minorHAnsi"/>
          <w:szCs w:val="20"/>
        </w:rPr>
        <w:t>I</w:t>
      </w:r>
      <w:r w:rsidR="006309F2" w:rsidRPr="006309F2">
        <w:rPr>
          <w:rFonts w:asciiTheme="minorHAnsi" w:hAnsiTheme="minorHAnsi" w:cstheme="minorHAnsi"/>
          <w:szCs w:val="20"/>
        </w:rPr>
        <w:t>nwestorskiego,</w:t>
      </w:r>
    </w:p>
    <w:p w:rsidR="006309F2" w:rsidRPr="006309F2" w:rsidRDefault="006309F2" w:rsidP="00E13DDB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opiniowanie i zatwierdzani</w:t>
      </w:r>
      <w:r w:rsidR="00964010">
        <w:rPr>
          <w:rFonts w:asciiTheme="minorHAnsi" w:hAnsiTheme="minorHAnsi" w:cstheme="minorHAnsi"/>
          <w:szCs w:val="20"/>
        </w:rPr>
        <w:t>e</w:t>
      </w:r>
      <w:r w:rsidRPr="006309F2">
        <w:rPr>
          <w:rFonts w:asciiTheme="minorHAnsi" w:hAnsiTheme="minorHAnsi" w:cstheme="minorHAnsi"/>
          <w:szCs w:val="20"/>
        </w:rPr>
        <w:t xml:space="preserve"> bez zbędnej zwłoki dokumentów związanych z realizacją zadań inwestycyjnych, dla których taka opinia lub zatwierdzenie będą wymagane. </w:t>
      </w:r>
    </w:p>
    <w:p w:rsidR="006309F2" w:rsidRPr="006309F2" w:rsidRDefault="006309F2" w:rsidP="00E13DDB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i/>
          <w:szCs w:val="20"/>
        </w:rPr>
      </w:pPr>
      <w:r w:rsidRPr="006309F2">
        <w:rPr>
          <w:rFonts w:asciiTheme="minorHAnsi" w:hAnsiTheme="minorHAnsi" w:cstheme="minorHAnsi"/>
          <w:szCs w:val="20"/>
        </w:rPr>
        <w:t>W terminie 7 dni roboczych od podpisania Umowy, Zamawiający udostępni Wykonawcy posiadane dane i materiały</w:t>
      </w:r>
      <w:r w:rsidRPr="006309F2">
        <w:rPr>
          <w:rFonts w:asciiTheme="minorHAnsi" w:hAnsiTheme="minorHAnsi" w:cstheme="minorHAnsi"/>
          <w:b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 xml:space="preserve">niezbędne do prawidłowego wykonania umowy, a będące w posiadaniu Zamawiającego. </w:t>
      </w:r>
    </w:p>
    <w:p w:rsidR="006309F2" w:rsidRPr="006309F2" w:rsidRDefault="006309F2" w:rsidP="00E13DDB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i/>
          <w:szCs w:val="20"/>
        </w:rPr>
      </w:pPr>
      <w:r w:rsidRPr="006309F2">
        <w:rPr>
          <w:rFonts w:asciiTheme="minorHAnsi" w:hAnsiTheme="minorHAnsi" w:cstheme="minorHAnsi"/>
          <w:szCs w:val="20"/>
        </w:rPr>
        <w:t>Dane lub materiały pozyskane w trakcie trwania Umowy niezbędne do prawidłowego wykonania umowy,  Zamawiający będzie przekazywał Wykonawcy niezwłocznie, jednak w terminie nie dłuższym niż 7 dni roboc</w:t>
      </w:r>
      <w:r w:rsidR="004C38EA">
        <w:rPr>
          <w:rFonts w:asciiTheme="minorHAnsi" w:hAnsiTheme="minorHAnsi" w:cstheme="minorHAnsi"/>
          <w:szCs w:val="20"/>
        </w:rPr>
        <w:t>zych</w:t>
      </w:r>
      <w:r w:rsidRPr="006309F2">
        <w:rPr>
          <w:rFonts w:asciiTheme="minorHAnsi" w:hAnsiTheme="minorHAnsi" w:cstheme="minorHAnsi"/>
          <w:szCs w:val="20"/>
        </w:rPr>
        <w:t xml:space="preserve"> od daty ich uzyskania</w:t>
      </w:r>
      <w:r w:rsidRPr="006309F2">
        <w:rPr>
          <w:rFonts w:asciiTheme="minorHAnsi" w:hAnsiTheme="minorHAnsi" w:cstheme="minorHAnsi"/>
          <w:i/>
          <w:szCs w:val="20"/>
        </w:rPr>
        <w:t>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7</w:t>
      </w:r>
    </w:p>
    <w:p w:rsidR="00DF621E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Zamawiający wyznacza osob</w:t>
      </w:r>
      <w:r w:rsidR="00DF621E">
        <w:rPr>
          <w:rFonts w:asciiTheme="minorHAnsi" w:hAnsiTheme="minorHAnsi" w:cstheme="minorHAnsi"/>
          <w:szCs w:val="20"/>
        </w:rPr>
        <w:t>ę</w:t>
      </w:r>
      <w:r w:rsidRPr="006309F2">
        <w:rPr>
          <w:rFonts w:asciiTheme="minorHAnsi" w:hAnsiTheme="minorHAnsi" w:cstheme="minorHAnsi"/>
          <w:szCs w:val="20"/>
        </w:rPr>
        <w:t xml:space="preserve">, która ze strony Zamawiającego jest uprawniona do sprawowania bezpośredniego nadzoru nad wykonywaniem Umowy przez Wykonawcę oraz jest odpowiedzialna za realizację obowiązków Zamawiającego wynikających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z Umowy:</w:t>
      </w:r>
    </w:p>
    <w:p w:rsidR="006309F2" w:rsidRPr="00DF621E" w:rsidRDefault="00DF621E" w:rsidP="00E13DDB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DF621E">
        <w:rPr>
          <w:rFonts w:asciiTheme="minorHAnsi" w:hAnsiTheme="minorHAnsi" w:cstheme="minorHAnsi"/>
          <w:szCs w:val="20"/>
        </w:rPr>
        <w:t xml:space="preserve">Karolina Miller </w:t>
      </w:r>
      <w:r w:rsidR="006309F2" w:rsidRPr="00DF621E">
        <w:rPr>
          <w:rFonts w:asciiTheme="minorHAnsi" w:hAnsiTheme="minorHAnsi" w:cstheme="minorHAnsi"/>
          <w:szCs w:val="20"/>
        </w:rPr>
        <w:t>– tel. 41 374-</w:t>
      </w:r>
      <w:r w:rsidRPr="00DF621E">
        <w:rPr>
          <w:rFonts w:asciiTheme="minorHAnsi" w:hAnsiTheme="minorHAnsi" w:cstheme="minorHAnsi"/>
          <w:szCs w:val="20"/>
        </w:rPr>
        <w:t>12</w:t>
      </w:r>
      <w:r w:rsidR="006309F2" w:rsidRPr="00DF621E">
        <w:rPr>
          <w:rFonts w:asciiTheme="minorHAnsi" w:hAnsiTheme="minorHAnsi" w:cstheme="minorHAnsi"/>
          <w:szCs w:val="20"/>
        </w:rPr>
        <w:t>-</w:t>
      </w:r>
      <w:r w:rsidRPr="00DF621E">
        <w:rPr>
          <w:rFonts w:asciiTheme="minorHAnsi" w:hAnsiTheme="minorHAnsi" w:cstheme="minorHAnsi"/>
          <w:szCs w:val="20"/>
        </w:rPr>
        <w:t>41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 xml:space="preserve">IV. PRAWA I OBOWIĄZKI </w:t>
      </w:r>
      <w:r w:rsidRPr="006309F2">
        <w:rPr>
          <w:rFonts w:asciiTheme="minorHAnsi" w:hAnsiTheme="minorHAnsi" w:cstheme="minorHAnsi"/>
          <w:b/>
          <w:szCs w:val="20"/>
        </w:rPr>
        <w:t>INSPEKTORA NADZORU INWESTORSKIEGO</w:t>
      </w: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8</w:t>
      </w:r>
    </w:p>
    <w:p w:rsidR="006309F2" w:rsidRPr="006309F2" w:rsidRDefault="006309F2" w:rsidP="00E13DDB">
      <w:pPr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</w:t>
      </w:r>
      <w:r w:rsidR="004C38EA">
        <w:rPr>
          <w:rFonts w:asciiTheme="minorHAnsi" w:hAnsiTheme="minorHAnsi" w:cstheme="minorHAnsi"/>
          <w:szCs w:val="20"/>
        </w:rPr>
        <w:t>)</w:t>
      </w:r>
      <w:r w:rsidRPr="006309F2">
        <w:rPr>
          <w:rFonts w:asciiTheme="minorHAnsi" w:hAnsiTheme="minorHAnsi" w:cstheme="minorHAnsi"/>
          <w:szCs w:val="20"/>
        </w:rPr>
        <w:t xml:space="preserve"> oraz zapewniając ochronę praw i interesów Zamawiającego, podejmując wszelkie niezbędne działania dla należytego i terminowego przygotowania i w</w:t>
      </w:r>
      <w:r w:rsidR="004C38EA">
        <w:rPr>
          <w:rFonts w:asciiTheme="minorHAnsi" w:hAnsiTheme="minorHAnsi" w:cstheme="minorHAnsi"/>
          <w:szCs w:val="20"/>
        </w:rPr>
        <w:t>ykonania Zadania Inwestycyjnego</w:t>
      </w:r>
      <w:r w:rsidRPr="006309F2">
        <w:rPr>
          <w:rFonts w:asciiTheme="minorHAnsi" w:hAnsiTheme="minorHAnsi" w:cstheme="minorHAnsi"/>
          <w:szCs w:val="20"/>
        </w:rPr>
        <w:t xml:space="preserve">. </w:t>
      </w:r>
    </w:p>
    <w:p w:rsidR="006309F2" w:rsidRPr="006309F2" w:rsidRDefault="006309F2" w:rsidP="00E13DDB">
      <w:pPr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Wykonawca dołoży wszelkich starań, aby nie dopuścić do powstania opóźnień w stosunku do </w:t>
      </w:r>
      <w:r w:rsidR="00137059">
        <w:rPr>
          <w:rFonts w:asciiTheme="minorHAnsi" w:hAnsiTheme="minorHAnsi" w:cstheme="minorHAnsi"/>
          <w:szCs w:val="20"/>
        </w:rPr>
        <w:t>h</w:t>
      </w:r>
      <w:r w:rsidRPr="006309F2">
        <w:rPr>
          <w:rFonts w:asciiTheme="minorHAnsi" w:hAnsiTheme="minorHAnsi" w:cstheme="minorHAnsi"/>
          <w:szCs w:val="20"/>
        </w:rPr>
        <w:t xml:space="preserve">armonogramu rzeczowo - finansowego opracowanego przez Wykonawcę robót budowlanych, (zwanego w dalszej części umowy </w:t>
      </w:r>
      <w:r w:rsidR="00137059">
        <w:rPr>
          <w:rFonts w:asciiTheme="minorHAnsi" w:hAnsiTheme="minorHAnsi" w:cstheme="minorHAnsi"/>
          <w:szCs w:val="20"/>
        </w:rPr>
        <w:t>h</w:t>
      </w:r>
      <w:r w:rsidRPr="006309F2">
        <w:rPr>
          <w:rFonts w:asciiTheme="minorHAnsi" w:hAnsiTheme="minorHAnsi" w:cstheme="minorHAnsi"/>
          <w:szCs w:val="20"/>
        </w:rPr>
        <w:t>armonogramem rzeczowo – finansowym), bez względu na przyczynę ich powstawania.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AE3006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9</w:t>
      </w:r>
    </w:p>
    <w:p w:rsidR="006309F2" w:rsidRPr="006309F2" w:rsidRDefault="006309F2" w:rsidP="00E13DDB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</w:t>
      </w:r>
      <w:r w:rsidR="004C38EA">
        <w:rPr>
          <w:rFonts w:asciiTheme="minorHAnsi" w:hAnsiTheme="minorHAnsi" w:cstheme="minorHAnsi"/>
          <w:szCs w:val="20"/>
        </w:rPr>
        <w:t>obszarze</w:t>
      </w:r>
      <w:r w:rsidRPr="006309F2">
        <w:rPr>
          <w:rFonts w:asciiTheme="minorHAnsi" w:hAnsiTheme="minorHAnsi" w:cstheme="minorHAnsi"/>
          <w:szCs w:val="20"/>
        </w:rPr>
        <w:t xml:space="preserve"> Inwestycji będą posiadały aktualne badania lekarskie dopuszczające do pracy oraz stosowne przeszkolenia w zakresie BHP uzyskane przed przystąpieniem do realizacji poszczególnych obowiązków.</w:t>
      </w:r>
    </w:p>
    <w:p w:rsidR="006309F2" w:rsidRPr="006309F2" w:rsidRDefault="006309F2" w:rsidP="00E13DDB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:rsidR="006309F2" w:rsidRPr="006309F2" w:rsidRDefault="006309F2" w:rsidP="00E13DDB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Wykonawca oświadcza, że dostosuje swój czas pracy do czasu pracy wykonawców</w:t>
      </w:r>
      <w:r w:rsidR="00964010">
        <w:rPr>
          <w:rFonts w:asciiTheme="minorHAnsi" w:hAnsiTheme="minorHAnsi" w:cstheme="minorHAnsi"/>
          <w:szCs w:val="20"/>
        </w:rPr>
        <w:t xml:space="preserve"> robót budowlanych</w:t>
      </w:r>
      <w:r w:rsidRPr="006309F2">
        <w:rPr>
          <w:rFonts w:asciiTheme="minorHAnsi" w:hAnsiTheme="minorHAnsi" w:cstheme="minorHAnsi"/>
          <w:szCs w:val="20"/>
        </w:rPr>
        <w:t xml:space="preserve">, </w:t>
      </w:r>
      <w:r w:rsidR="00964010">
        <w:rPr>
          <w:rFonts w:asciiTheme="minorHAnsi" w:hAnsiTheme="minorHAnsi" w:cstheme="minorHAnsi"/>
          <w:szCs w:val="20"/>
        </w:rPr>
        <w:t xml:space="preserve">ich </w:t>
      </w:r>
      <w:r w:rsidRPr="006309F2">
        <w:rPr>
          <w:rFonts w:asciiTheme="minorHAnsi" w:hAnsiTheme="minorHAnsi" w:cstheme="minorHAnsi"/>
          <w:szCs w:val="20"/>
        </w:rPr>
        <w:t xml:space="preserve">podwykonawców, dostawców oraz przedstawicieli Zamawiającego, w ten sposób, aby nie następowały z jego winy opóźnienia w realizacji Inwestycji i/lub poszczególnych etapów jej realizacji. </w:t>
      </w:r>
    </w:p>
    <w:p w:rsidR="006309F2" w:rsidRPr="006309F2" w:rsidRDefault="006309F2" w:rsidP="00E13DDB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Wykonawca wyznacza osoby odpowiedzialne za realizację przedmiotu Umowy:</w:t>
      </w:r>
    </w:p>
    <w:p w:rsidR="006309F2" w:rsidRPr="000273FC" w:rsidRDefault="00AE3006" w:rsidP="00E13DDB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Cs w:val="20"/>
        </w:rPr>
      </w:pPr>
      <w:r w:rsidRPr="000273FC">
        <w:rPr>
          <w:rFonts w:asciiTheme="minorHAnsi" w:hAnsiTheme="minorHAnsi" w:cstheme="minorHAnsi"/>
          <w:szCs w:val="20"/>
        </w:rPr>
        <w:lastRenderedPageBreak/>
        <w:t>…………………</w:t>
      </w:r>
      <w:r w:rsidR="00137059">
        <w:rPr>
          <w:rFonts w:asciiTheme="minorHAnsi" w:hAnsiTheme="minorHAnsi" w:cstheme="minorHAnsi"/>
          <w:szCs w:val="20"/>
        </w:rPr>
        <w:t>…………………….</w:t>
      </w:r>
      <w:r w:rsidRPr="000273FC">
        <w:rPr>
          <w:rFonts w:asciiTheme="minorHAnsi" w:hAnsiTheme="minorHAnsi" w:cstheme="minorHAnsi"/>
          <w:szCs w:val="20"/>
        </w:rPr>
        <w:t>…..</w:t>
      </w:r>
      <w:r w:rsidR="00137059">
        <w:rPr>
          <w:rFonts w:asciiTheme="minorHAnsi" w:hAnsiTheme="minorHAnsi" w:cstheme="minorHAnsi"/>
          <w:szCs w:val="20"/>
        </w:rPr>
        <w:t xml:space="preserve"> </w:t>
      </w:r>
      <w:r w:rsidRPr="000273FC">
        <w:rPr>
          <w:rFonts w:asciiTheme="minorHAnsi" w:hAnsiTheme="minorHAnsi" w:cstheme="minorHAnsi"/>
          <w:szCs w:val="20"/>
        </w:rPr>
        <w:t>–</w:t>
      </w:r>
      <w:r w:rsidR="006309F2" w:rsidRPr="000273FC">
        <w:rPr>
          <w:rFonts w:asciiTheme="minorHAnsi" w:hAnsiTheme="minorHAnsi" w:cstheme="minorHAnsi"/>
          <w:szCs w:val="20"/>
        </w:rPr>
        <w:t xml:space="preserve"> </w:t>
      </w:r>
      <w:r w:rsidRPr="000273FC">
        <w:rPr>
          <w:rFonts w:asciiTheme="minorHAnsi" w:hAnsiTheme="minorHAnsi" w:cstheme="minorHAnsi"/>
          <w:szCs w:val="20"/>
        </w:rPr>
        <w:t>Inspektor Nadzoru Inwestorskiego – Koo</w:t>
      </w:r>
      <w:r w:rsidR="009C2F0B">
        <w:rPr>
          <w:rFonts w:asciiTheme="minorHAnsi" w:hAnsiTheme="minorHAnsi" w:cstheme="minorHAnsi"/>
          <w:szCs w:val="20"/>
        </w:rPr>
        <w:t xml:space="preserve">rdynator Nadzoru Inwestorskiego </w:t>
      </w:r>
      <w:r w:rsidRPr="000273FC">
        <w:rPr>
          <w:rFonts w:asciiTheme="minorHAnsi" w:hAnsiTheme="minorHAnsi" w:cstheme="minorHAnsi"/>
          <w:szCs w:val="20"/>
        </w:rPr>
        <w:t>(</w:t>
      </w:r>
      <w:r w:rsidR="000273FC" w:rsidRPr="000273FC">
        <w:rPr>
          <w:rFonts w:asciiTheme="minorHAnsi" w:hAnsiTheme="minorHAnsi" w:cstheme="minorHAnsi"/>
          <w:szCs w:val="20"/>
        </w:rPr>
        <w:t xml:space="preserve">w specjalności </w:t>
      </w:r>
      <w:r w:rsidR="00137059" w:rsidRPr="00137059">
        <w:rPr>
          <w:rFonts w:asciiTheme="minorHAnsi" w:hAnsiTheme="minorHAnsi" w:cstheme="minorHAnsi"/>
          <w:bCs/>
        </w:rPr>
        <w:t>instalacyjnej w zakresie sieci, instalacji i urządzeń cieplnych, wentylacyjnych, gazowych, wodociągowych i kanalizacyjnych</w:t>
      </w:r>
      <w:r w:rsidR="000273FC" w:rsidRPr="000273FC">
        <w:rPr>
          <w:rFonts w:asciiTheme="minorHAnsi" w:hAnsiTheme="minorHAnsi" w:cstheme="minorHAnsi"/>
          <w:szCs w:val="20"/>
        </w:rPr>
        <w:t>)</w:t>
      </w:r>
      <w:r w:rsidR="009C2F0B">
        <w:rPr>
          <w:rFonts w:asciiTheme="minorHAnsi" w:hAnsiTheme="minorHAnsi" w:cstheme="minorHAnsi"/>
          <w:szCs w:val="20"/>
        </w:rPr>
        <w:t>,</w:t>
      </w:r>
    </w:p>
    <w:p w:rsidR="006309F2" w:rsidRPr="000273FC" w:rsidRDefault="000273FC" w:rsidP="00E13DDB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Cs w:val="20"/>
        </w:rPr>
      </w:pPr>
      <w:r w:rsidRPr="000273FC">
        <w:rPr>
          <w:rFonts w:asciiTheme="minorHAnsi" w:hAnsiTheme="minorHAnsi" w:cstheme="minorHAnsi"/>
          <w:szCs w:val="20"/>
        </w:rPr>
        <w:t>…………………</w:t>
      </w:r>
      <w:r w:rsidR="00137059">
        <w:rPr>
          <w:rFonts w:asciiTheme="minorHAnsi" w:hAnsiTheme="minorHAnsi" w:cstheme="minorHAnsi"/>
          <w:szCs w:val="20"/>
        </w:rPr>
        <w:t>……………………..</w:t>
      </w:r>
      <w:r w:rsidRPr="000273FC">
        <w:rPr>
          <w:rFonts w:asciiTheme="minorHAnsi" w:hAnsiTheme="minorHAnsi" w:cstheme="minorHAnsi"/>
          <w:szCs w:val="20"/>
        </w:rPr>
        <w:t xml:space="preserve">…. – Inspektor Nadzoru Inwestorskiego w </w:t>
      </w:r>
      <w:r w:rsidR="00252AEB">
        <w:rPr>
          <w:rFonts w:asciiTheme="minorHAnsi" w:hAnsiTheme="minorHAnsi" w:cstheme="minorHAnsi"/>
          <w:szCs w:val="20"/>
        </w:rPr>
        <w:t>branży ele</w:t>
      </w:r>
      <w:r w:rsidR="00252AEB" w:rsidRPr="00CC7D10">
        <w:rPr>
          <w:rFonts w:asciiTheme="minorHAnsi" w:hAnsiTheme="minorHAnsi" w:cstheme="minorHAnsi"/>
          <w:szCs w:val="20"/>
        </w:rPr>
        <w:t>ktrycznej</w:t>
      </w:r>
      <w:r w:rsidR="00CC7D10" w:rsidRPr="00CC7D10">
        <w:rPr>
          <w:rFonts w:asciiTheme="minorHAnsi" w:hAnsiTheme="minorHAnsi" w:cstheme="minorHAnsi"/>
          <w:szCs w:val="20"/>
        </w:rPr>
        <w:t xml:space="preserve"> (</w:t>
      </w:r>
      <w:r w:rsidR="00CC7D10" w:rsidRPr="00CC7D10">
        <w:rPr>
          <w:rFonts w:asciiTheme="minorHAnsi" w:hAnsiTheme="minorHAnsi" w:cstheme="minorHAnsi"/>
        </w:rPr>
        <w:t>w specjalności instalacyjnej w zakresie sieci, instalacji i urządzeń elektrycznych i elektroenergetycznych)</w:t>
      </w:r>
      <w:r w:rsidR="00137059" w:rsidRPr="00CC7D10">
        <w:rPr>
          <w:rFonts w:asciiTheme="minorHAnsi" w:hAnsiTheme="minorHAnsi" w:cstheme="minorHAnsi"/>
          <w:szCs w:val="20"/>
        </w:rPr>
        <w:t>.</w:t>
      </w:r>
    </w:p>
    <w:p w:rsidR="006309F2" w:rsidRPr="006309F2" w:rsidRDefault="006309F2" w:rsidP="00E13DDB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Wykonawca ma prawo do zastąpienia każdej z osób wymienionych w ust. 4, po uzyskaniu każdorazowo pisemnej zgody Zamawiającego, przy czym nowa osoba musi mieć kwalifikacje</w:t>
      </w:r>
      <w:r w:rsidR="00137059">
        <w:rPr>
          <w:rFonts w:asciiTheme="minorHAnsi" w:hAnsiTheme="minorHAnsi" w:cstheme="minorHAnsi"/>
          <w:szCs w:val="20"/>
        </w:rPr>
        <w:t>,</w:t>
      </w:r>
      <w:r w:rsidRPr="006309F2">
        <w:rPr>
          <w:rFonts w:asciiTheme="minorHAnsi" w:hAnsiTheme="minorHAnsi" w:cstheme="minorHAnsi"/>
          <w:szCs w:val="20"/>
        </w:rPr>
        <w:t xml:space="preserve"> doświadczenie i uprawnienia nie mniejsze niż wymagane </w:t>
      </w:r>
      <w:r w:rsidR="00137059">
        <w:rPr>
          <w:rFonts w:asciiTheme="minorHAnsi" w:hAnsiTheme="minorHAnsi" w:cstheme="minorHAnsi"/>
          <w:szCs w:val="20"/>
        </w:rPr>
        <w:t xml:space="preserve">w </w:t>
      </w:r>
      <w:r w:rsidRPr="006309F2">
        <w:rPr>
          <w:rFonts w:asciiTheme="minorHAnsi" w:hAnsiTheme="minorHAnsi" w:cstheme="minorHAnsi"/>
          <w:szCs w:val="20"/>
        </w:rPr>
        <w:t>SIWZ.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3E1EB9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10</w:t>
      </w:r>
    </w:p>
    <w:p w:rsid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Wykonawca będzie dokonywał bardzo wnikliwie i szczegółowo sprawdzenia wykonanych robót z fakturami wystawianymi przez </w:t>
      </w:r>
      <w:r w:rsidR="00137059">
        <w:rPr>
          <w:rFonts w:asciiTheme="minorHAnsi" w:hAnsiTheme="minorHAnsi" w:cstheme="minorHAnsi"/>
          <w:szCs w:val="20"/>
        </w:rPr>
        <w:t>w</w:t>
      </w:r>
      <w:r w:rsidRPr="006309F2">
        <w:rPr>
          <w:rFonts w:asciiTheme="minorHAnsi" w:hAnsiTheme="minorHAnsi" w:cstheme="minorHAnsi"/>
          <w:szCs w:val="20"/>
        </w:rPr>
        <w:t xml:space="preserve">ykonawcę robót w toku realizacji Zadania Inwestycyjnego m. in. pod kątem zasadności poniesienia danych kosztów w związku z </w:t>
      </w:r>
      <w:r w:rsidR="003E1EB9">
        <w:rPr>
          <w:rFonts w:asciiTheme="minorHAnsi" w:hAnsiTheme="minorHAnsi" w:cstheme="minorHAnsi"/>
          <w:szCs w:val="20"/>
        </w:rPr>
        <w:t>dokumentacją techniczną.</w:t>
      </w:r>
    </w:p>
    <w:p w:rsidR="003E1EB9" w:rsidRPr="006309F2" w:rsidRDefault="003E1EB9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V. WYNAGRODZENIE I PŁATNOŚCI</w:t>
      </w:r>
    </w:p>
    <w:p w:rsidR="006309F2" w:rsidRPr="006309F2" w:rsidRDefault="006309F2" w:rsidP="003E1EB9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11</w:t>
      </w:r>
    </w:p>
    <w:p w:rsidR="003E1EB9" w:rsidRDefault="006309F2" w:rsidP="00E13DDB">
      <w:pPr>
        <w:numPr>
          <w:ilvl w:val="3"/>
          <w:numId w:val="4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Całkowite wynagrodzenie ryczałtowe Wykonawcy, za pełnienie obowiązków określonych w niniejszej Umowie wynosi</w:t>
      </w:r>
      <w:r w:rsidR="00FA05F5">
        <w:rPr>
          <w:rFonts w:asciiTheme="minorHAnsi" w:hAnsiTheme="minorHAnsi" w:cstheme="minorHAnsi"/>
          <w:szCs w:val="20"/>
        </w:rPr>
        <w:t>:</w:t>
      </w:r>
    </w:p>
    <w:p w:rsidR="00137059" w:rsidRDefault="00CC2775" w:rsidP="00CC2775">
      <w:pPr>
        <w:pStyle w:val="gmina"/>
        <w:spacing w:before="0" w:after="0" w:line="276" w:lineRule="auto"/>
        <w:ind w:left="360" w:right="28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  </w:t>
      </w:r>
      <w:r w:rsidR="00137059" w:rsidRPr="00CC2775">
        <w:rPr>
          <w:rFonts w:asciiTheme="minorHAnsi" w:hAnsiTheme="minorHAnsi" w:cstheme="minorHAnsi"/>
          <w:b/>
          <w:iCs/>
          <w:u w:val="single"/>
        </w:rPr>
        <w:t>Część I (Zadanie 1)</w:t>
      </w:r>
      <w:r w:rsidR="00137059" w:rsidRPr="00AE3006">
        <w:rPr>
          <w:rFonts w:asciiTheme="minorHAnsi" w:hAnsiTheme="minorHAnsi" w:cstheme="minorHAnsi"/>
          <w:b/>
          <w:iCs/>
        </w:rPr>
        <w:t xml:space="preserve"> – </w:t>
      </w:r>
      <w:r w:rsidR="00137059" w:rsidRPr="00644216">
        <w:rPr>
          <w:rFonts w:asciiTheme="minorHAnsi" w:hAnsiTheme="minorHAnsi" w:cstheme="minorHAnsi"/>
          <w:b/>
        </w:rPr>
        <w:t xml:space="preserve">  nadzór inwestorski nad zadaniem: „Budowa kanalizacji sanitarnej w aglomeracji Stąporków”</w:t>
      </w:r>
    </w:p>
    <w:p w:rsidR="003E1EB9" w:rsidRPr="006309F2" w:rsidRDefault="003E1EB9" w:rsidP="00CC2775">
      <w:pPr>
        <w:pStyle w:val="Akapitzlist"/>
        <w:spacing w:line="276" w:lineRule="auto"/>
        <w:ind w:left="426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………………………………………………...............................................</w:t>
      </w:r>
      <w:r w:rsidR="00137059">
        <w:rPr>
          <w:rFonts w:asciiTheme="minorHAnsi" w:hAnsiTheme="minorHAnsi" w:cstheme="minorHAnsi"/>
          <w:b/>
          <w:szCs w:val="20"/>
        </w:rPr>
        <w:t xml:space="preserve"> </w:t>
      </w:r>
      <w:r w:rsidRPr="006309F2">
        <w:rPr>
          <w:rFonts w:asciiTheme="minorHAnsi" w:hAnsiTheme="minorHAnsi" w:cstheme="minorHAnsi"/>
          <w:b/>
          <w:szCs w:val="20"/>
        </w:rPr>
        <w:t>PLN</w:t>
      </w:r>
      <w:r w:rsidR="00411D84">
        <w:rPr>
          <w:rFonts w:asciiTheme="minorHAnsi" w:hAnsiTheme="minorHAnsi" w:cstheme="minorHAnsi"/>
          <w:b/>
          <w:szCs w:val="20"/>
        </w:rPr>
        <w:t xml:space="preserve"> brutto, </w:t>
      </w:r>
    </w:p>
    <w:p w:rsidR="003E1EB9" w:rsidRPr="00CC2775" w:rsidRDefault="003E1EB9" w:rsidP="00CC2775">
      <w:pPr>
        <w:spacing w:line="276" w:lineRule="auto"/>
        <w:ind w:left="426"/>
        <w:rPr>
          <w:rFonts w:asciiTheme="minorHAnsi" w:hAnsiTheme="minorHAnsi" w:cstheme="minorHAnsi"/>
          <w:b/>
          <w:szCs w:val="20"/>
        </w:rPr>
      </w:pPr>
      <w:r w:rsidRPr="00CC2775">
        <w:rPr>
          <w:rFonts w:asciiTheme="minorHAnsi" w:hAnsiTheme="minorHAnsi" w:cstheme="minorHAnsi"/>
          <w:b/>
          <w:szCs w:val="20"/>
        </w:rPr>
        <w:t>(słownie..............................................................................</w:t>
      </w:r>
      <w:r w:rsidR="00137059" w:rsidRPr="00CC2775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</w:t>
      </w:r>
      <w:r w:rsidRPr="00CC2775">
        <w:rPr>
          <w:rFonts w:asciiTheme="minorHAnsi" w:hAnsiTheme="minorHAnsi" w:cstheme="minorHAnsi"/>
          <w:b/>
          <w:szCs w:val="20"/>
        </w:rPr>
        <w:t>..</w:t>
      </w:r>
      <w:r w:rsidR="00CC2775" w:rsidRPr="00CC2775">
        <w:rPr>
          <w:rFonts w:asciiTheme="minorHAnsi" w:hAnsiTheme="minorHAnsi" w:cstheme="minorHAnsi"/>
          <w:b/>
          <w:szCs w:val="20"/>
        </w:rPr>
        <w:t xml:space="preserve"> </w:t>
      </w:r>
      <w:r w:rsidRPr="00CC2775">
        <w:rPr>
          <w:rFonts w:asciiTheme="minorHAnsi" w:hAnsiTheme="minorHAnsi" w:cstheme="minorHAnsi"/>
          <w:b/>
          <w:szCs w:val="20"/>
        </w:rPr>
        <w:t xml:space="preserve">PLN) </w:t>
      </w:r>
      <w:r w:rsidR="00CC2775">
        <w:rPr>
          <w:rFonts w:asciiTheme="minorHAnsi" w:hAnsiTheme="minorHAnsi" w:cstheme="minorHAnsi"/>
          <w:b/>
          <w:szCs w:val="20"/>
        </w:rPr>
        <w:t xml:space="preserve">  </w:t>
      </w:r>
      <w:r w:rsidRPr="00CC2775">
        <w:rPr>
          <w:rFonts w:asciiTheme="minorHAnsi" w:hAnsiTheme="minorHAnsi" w:cstheme="minorHAnsi"/>
          <w:b/>
          <w:szCs w:val="20"/>
        </w:rPr>
        <w:t>w tym podatek od towarów i usług w wysokości 23%.</w:t>
      </w:r>
    </w:p>
    <w:p w:rsidR="00137059" w:rsidRDefault="00137059" w:rsidP="003E1EB9">
      <w:pPr>
        <w:spacing w:line="276" w:lineRule="auto"/>
        <w:ind w:left="426"/>
        <w:contextualSpacing/>
        <w:rPr>
          <w:rFonts w:asciiTheme="minorHAnsi" w:hAnsiTheme="minorHAnsi" w:cstheme="minorHAnsi"/>
          <w:b/>
          <w:iCs/>
          <w:szCs w:val="20"/>
        </w:rPr>
      </w:pPr>
    </w:p>
    <w:p w:rsidR="00137059" w:rsidRDefault="00137059" w:rsidP="00CC2775">
      <w:pPr>
        <w:pStyle w:val="gmina"/>
        <w:spacing w:before="0" w:after="0" w:line="276" w:lineRule="auto"/>
        <w:ind w:left="-142" w:right="282" w:firstLine="568"/>
        <w:rPr>
          <w:rFonts w:asciiTheme="minorHAnsi" w:hAnsiTheme="minorHAnsi" w:cstheme="minorHAnsi"/>
          <w:b/>
        </w:rPr>
      </w:pPr>
      <w:r w:rsidRPr="00CC2775">
        <w:rPr>
          <w:rFonts w:asciiTheme="minorHAnsi" w:hAnsiTheme="minorHAnsi" w:cstheme="minorHAnsi"/>
          <w:b/>
          <w:iCs/>
          <w:u w:val="single"/>
        </w:rPr>
        <w:t>Część II (Zadanie 2)</w:t>
      </w:r>
      <w:r w:rsidRPr="00AE3006">
        <w:rPr>
          <w:rFonts w:asciiTheme="minorHAnsi" w:hAnsiTheme="minorHAnsi" w:cstheme="minorHAnsi"/>
          <w:b/>
          <w:iCs/>
        </w:rPr>
        <w:t xml:space="preserve"> – </w:t>
      </w:r>
      <w:r w:rsidRPr="00644216">
        <w:rPr>
          <w:rFonts w:asciiTheme="minorHAnsi" w:hAnsiTheme="minorHAnsi" w:cstheme="minorHAnsi"/>
          <w:b/>
        </w:rPr>
        <w:t xml:space="preserve">  nadzór inwestorski nad zadaniem: „Budowa kanalizacji sanitarnej </w:t>
      </w:r>
      <w:r>
        <w:rPr>
          <w:rFonts w:asciiTheme="minorHAnsi" w:hAnsiTheme="minorHAnsi" w:cstheme="minorHAnsi"/>
          <w:b/>
        </w:rPr>
        <w:t xml:space="preserve">poza </w:t>
      </w:r>
      <w:r w:rsidRPr="00644216">
        <w:rPr>
          <w:rFonts w:asciiTheme="minorHAnsi" w:hAnsiTheme="minorHAnsi" w:cstheme="minorHAnsi"/>
          <w:b/>
        </w:rPr>
        <w:t>aglomeracj</w:t>
      </w:r>
      <w:r>
        <w:rPr>
          <w:rFonts w:asciiTheme="minorHAnsi" w:hAnsiTheme="minorHAnsi" w:cstheme="minorHAnsi"/>
          <w:b/>
        </w:rPr>
        <w:t>ą</w:t>
      </w:r>
      <w:r w:rsidRPr="00644216">
        <w:rPr>
          <w:rFonts w:asciiTheme="minorHAnsi" w:hAnsiTheme="minorHAnsi" w:cstheme="minorHAnsi"/>
          <w:b/>
        </w:rPr>
        <w:t xml:space="preserve"> Stąporków”</w:t>
      </w:r>
    </w:p>
    <w:p w:rsidR="003E1EB9" w:rsidRPr="006309F2" w:rsidRDefault="003E1EB9" w:rsidP="00CC2775">
      <w:pPr>
        <w:spacing w:line="276" w:lineRule="auto"/>
        <w:ind w:left="426"/>
        <w:contextualSpacing/>
        <w:rPr>
          <w:rFonts w:asciiTheme="minorHAnsi" w:hAnsiTheme="minorHAnsi" w:cstheme="minorHAnsi"/>
          <w:b/>
          <w:iCs/>
          <w:szCs w:val="20"/>
        </w:rPr>
      </w:pPr>
      <w:r w:rsidRPr="006309F2">
        <w:rPr>
          <w:rFonts w:asciiTheme="minorHAnsi" w:hAnsiTheme="minorHAnsi" w:cstheme="minorHAnsi"/>
          <w:b/>
          <w:iCs/>
          <w:szCs w:val="20"/>
        </w:rPr>
        <w:t>………………………………………………...............................................PLN</w:t>
      </w:r>
      <w:r w:rsidR="00411D84">
        <w:rPr>
          <w:rFonts w:asciiTheme="minorHAnsi" w:hAnsiTheme="minorHAnsi" w:cstheme="minorHAnsi"/>
          <w:b/>
          <w:iCs/>
          <w:szCs w:val="20"/>
        </w:rPr>
        <w:t xml:space="preserve"> brutto,</w:t>
      </w:r>
    </w:p>
    <w:p w:rsidR="003E1EB9" w:rsidRPr="006309F2" w:rsidRDefault="003E1EB9" w:rsidP="003E1EB9">
      <w:pPr>
        <w:spacing w:line="276" w:lineRule="auto"/>
        <w:ind w:left="426"/>
        <w:contextualSpacing/>
        <w:rPr>
          <w:rFonts w:asciiTheme="minorHAnsi" w:hAnsiTheme="minorHAnsi" w:cstheme="minorHAnsi"/>
          <w:b/>
          <w:iCs/>
          <w:szCs w:val="20"/>
        </w:rPr>
      </w:pPr>
      <w:r w:rsidRPr="006309F2">
        <w:rPr>
          <w:rFonts w:asciiTheme="minorHAnsi" w:hAnsiTheme="minorHAnsi" w:cstheme="minorHAnsi"/>
          <w:b/>
          <w:iCs/>
          <w:szCs w:val="20"/>
        </w:rPr>
        <w:t>(słownie.................</w:t>
      </w:r>
      <w:r w:rsidR="00CC2775">
        <w:rPr>
          <w:rFonts w:asciiTheme="minorHAnsi" w:hAnsiTheme="minorHAnsi" w:cstheme="minorHAnsi"/>
          <w:b/>
          <w:iCs/>
          <w:szCs w:val="20"/>
        </w:rPr>
        <w:t>......................................................................................</w:t>
      </w:r>
      <w:r w:rsidRPr="006309F2">
        <w:rPr>
          <w:rFonts w:asciiTheme="minorHAnsi" w:hAnsiTheme="minorHAnsi" w:cstheme="minorHAnsi"/>
          <w:b/>
          <w:iCs/>
          <w:szCs w:val="20"/>
        </w:rPr>
        <w:t>............................................................... PLN) w tym podatek od towarów i usług w wysokości 23%.</w:t>
      </w:r>
    </w:p>
    <w:p w:rsidR="006309F2" w:rsidRPr="006309F2" w:rsidRDefault="006309F2" w:rsidP="00E13DDB">
      <w:pPr>
        <w:numPr>
          <w:ilvl w:val="3"/>
          <w:numId w:val="4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Wynagrodzenie określone w ust. 1, obejmuje wykonywanie wszystkich czynności objętych zakresem obowiązków Nadzoru Inwestorskiego, niezależnie od poniesionych przez niego kosztów.</w:t>
      </w:r>
    </w:p>
    <w:p w:rsidR="006309F2" w:rsidRPr="00CC2775" w:rsidRDefault="006309F2" w:rsidP="00E13DDB">
      <w:pPr>
        <w:numPr>
          <w:ilvl w:val="3"/>
          <w:numId w:val="15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Wynagrodzenie,</w:t>
      </w:r>
      <w:r w:rsidR="00A13F66">
        <w:rPr>
          <w:rFonts w:asciiTheme="minorHAnsi" w:hAnsiTheme="minorHAnsi" w:cstheme="minorHAnsi"/>
          <w:szCs w:val="20"/>
        </w:rPr>
        <w:t xml:space="preserve"> o którym mowa w ust. 1, będzie</w:t>
      </w:r>
      <w:r w:rsidR="00B65B8A">
        <w:rPr>
          <w:rFonts w:asciiTheme="minorHAnsi" w:hAnsiTheme="minorHAnsi" w:cstheme="minorHAnsi"/>
          <w:szCs w:val="20"/>
        </w:rPr>
        <w:t xml:space="preserve"> wypłacane </w:t>
      </w:r>
      <w:r w:rsidR="00A13F66">
        <w:rPr>
          <w:rFonts w:asciiTheme="minorHAnsi" w:hAnsiTheme="minorHAnsi" w:cstheme="minorHAnsi"/>
          <w:szCs w:val="20"/>
        </w:rPr>
        <w:t xml:space="preserve">po dokonaniu odbiorów częściowych wykonanych robót budowlanych, proporcjonalnie do </w:t>
      </w:r>
      <w:r w:rsidR="00B65B8A">
        <w:rPr>
          <w:rFonts w:asciiTheme="minorHAnsi" w:hAnsiTheme="minorHAnsi" w:cstheme="minorHAnsi"/>
          <w:szCs w:val="20"/>
        </w:rPr>
        <w:t>procentowe</w:t>
      </w:r>
      <w:r w:rsidR="00FA05F5">
        <w:rPr>
          <w:rFonts w:asciiTheme="minorHAnsi" w:hAnsiTheme="minorHAnsi" w:cstheme="minorHAnsi"/>
          <w:szCs w:val="20"/>
        </w:rPr>
        <w:t xml:space="preserve">j wartości </w:t>
      </w:r>
      <w:r w:rsidR="00B65B8A" w:rsidRPr="00CC2775">
        <w:rPr>
          <w:rFonts w:asciiTheme="minorHAnsi" w:hAnsiTheme="minorHAnsi" w:cstheme="minorHAnsi"/>
          <w:szCs w:val="20"/>
        </w:rPr>
        <w:t>wykonan</w:t>
      </w:r>
      <w:r w:rsidR="00FA05F5" w:rsidRPr="00CC2775">
        <w:rPr>
          <w:rFonts w:asciiTheme="minorHAnsi" w:hAnsiTheme="minorHAnsi" w:cstheme="minorHAnsi"/>
          <w:szCs w:val="20"/>
        </w:rPr>
        <w:t>ych</w:t>
      </w:r>
      <w:r w:rsidR="00B65B8A" w:rsidRPr="00CC2775">
        <w:rPr>
          <w:rFonts w:asciiTheme="minorHAnsi" w:hAnsiTheme="minorHAnsi" w:cstheme="minorHAnsi"/>
          <w:szCs w:val="20"/>
        </w:rPr>
        <w:t xml:space="preserve"> robót budowlanych</w:t>
      </w:r>
      <w:r w:rsidRPr="00CC2775">
        <w:rPr>
          <w:rFonts w:asciiTheme="minorHAnsi" w:hAnsiTheme="minorHAnsi" w:cstheme="minorHAnsi"/>
          <w:szCs w:val="20"/>
        </w:rPr>
        <w:t xml:space="preserve">.  </w:t>
      </w:r>
    </w:p>
    <w:p w:rsidR="006309F2" w:rsidRPr="006309F2" w:rsidRDefault="006309F2" w:rsidP="00E13DDB">
      <w:pPr>
        <w:numPr>
          <w:ilvl w:val="3"/>
          <w:numId w:val="15"/>
        </w:numPr>
        <w:spacing w:line="276" w:lineRule="auto"/>
        <w:contextualSpacing/>
        <w:rPr>
          <w:rFonts w:asciiTheme="minorHAnsi" w:hAnsiTheme="minorHAnsi" w:cstheme="minorHAnsi"/>
          <w:b/>
          <w:bCs/>
          <w:szCs w:val="20"/>
        </w:rPr>
      </w:pPr>
      <w:r w:rsidRPr="00CC2775">
        <w:rPr>
          <w:rFonts w:asciiTheme="minorHAnsi" w:hAnsiTheme="minorHAnsi" w:cstheme="minorHAnsi"/>
          <w:szCs w:val="20"/>
        </w:rPr>
        <w:t xml:space="preserve">Podstawą do wystawienia faktury częściowej są podpisane przez Wykonawcę i Inwestora </w:t>
      </w:r>
      <w:r w:rsidRPr="006309F2">
        <w:rPr>
          <w:rFonts w:asciiTheme="minorHAnsi" w:hAnsiTheme="minorHAnsi" w:cstheme="minorHAnsi"/>
          <w:szCs w:val="20"/>
        </w:rPr>
        <w:t>miesięczne raporty rozliczeniowe. Łącznie faktury częściowe mogą być wystawiane do kwoty nie wyższej niż 8</w:t>
      </w:r>
      <w:r w:rsidR="00B65B8A">
        <w:rPr>
          <w:rFonts w:asciiTheme="minorHAnsi" w:hAnsiTheme="minorHAnsi" w:cstheme="minorHAnsi"/>
          <w:szCs w:val="20"/>
        </w:rPr>
        <w:t>5</w:t>
      </w:r>
      <w:r w:rsidRPr="006309F2">
        <w:rPr>
          <w:rFonts w:asciiTheme="minorHAnsi" w:hAnsiTheme="minorHAnsi" w:cstheme="minorHAnsi"/>
          <w:szCs w:val="20"/>
        </w:rPr>
        <w:t xml:space="preserve"> % wartości wynagrodzenia. </w:t>
      </w:r>
    </w:p>
    <w:p w:rsidR="006309F2" w:rsidRPr="006309F2" w:rsidRDefault="006309F2" w:rsidP="00E13DDB">
      <w:pPr>
        <w:numPr>
          <w:ilvl w:val="3"/>
          <w:numId w:val="15"/>
        </w:numPr>
        <w:spacing w:line="276" w:lineRule="auto"/>
        <w:contextualSpacing/>
        <w:rPr>
          <w:rFonts w:asciiTheme="minorHAnsi" w:hAnsiTheme="minorHAnsi" w:cstheme="minorHAnsi"/>
          <w:b/>
          <w:bCs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Ostateczne rozliczenie za wykonane roboty nastąpi w oparciu o fakturę końcową wystawioną na podstawie Protokołu Odbioru Końcowego i raportu rozliczeniowego, płatną w terminie 30 dni od daty jej otrzymania przez Zamawiającego.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B65B8A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12</w:t>
      </w:r>
    </w:p>
    <w:p w:rsidR="006309F2" w:rsidRPr="006309F2" w:rsidRDefault="00CC2775" w:rsidP="00CC2775">
      <w:pPr>
        <w:spacing w:line="276" w:lineRule="auto"/>
        <w:ind w:left="284" w:hanging="284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</w:t>
      </w:r>
      <w:r w:rsidR="00CC7D10">
        <w:rPr>
          <w:rFonts w:asciiTheme="minorHAnsi" w:hAnsiTheme="minorHAnsi" w:cstheme="minorHAnsi"/>
          <w:szCs w:val="20"/>
        </w:rPr>
        <w:t xml:space="preserve"> </w:t>
      </w:r>
      <w:r w:rsidR="006309F2" w:rsidRPr="006309F2">
        <w:rPr>
          <w:rFonts w:asciiTheme="minorHAnsi" w:hAnsiTheme="minorHAnsi" w:cstheme="minorHAnsi"/>
          <w:szCs w:val="20"/>
        </w:rPr>
        <w:t xml:space="preserve">Prawidłowo wystawione faktury płatne będą przez Zamawiającego przelewem bankowym </w:t>
      </w:r>
      <w:r w:rsidR="00B65B8A">
        <w:rPr>
          <w:rFonts w:asciiTheme="minorHAnsi" w:hAnsiTheme="minorHAnsi" w:cstheme="minorHAnsi"/>
          <w:szCs w:val="20"/>
        </w:rPr>
        <w:t>na rachunek ……</w:t>
      </w:r>
      <w:r>
        <w:rPr>
          <w:rFonts w:asciiTheme="minorHAnsi" w:hAnsiTheme="minorHAnsi" w:cstheme="minorHAnsi"/>
          <w:szCs w:val="20"/>
        </w:rPr>
        <w:t>…………………………………………………………..</w:t>
      </w:r>
      <w:r w:rsidR="00B65B8A">
        <w:rPr>
          <w:rFonts w:asciiTheme="minorHAnsi" w:hAnsiTheme="minorHAnsi" w:cstheme="minorHAnsi"/>
          <w:szCs w:val="20"/>
        </w:rPr>
        <w:t xml:space="preserve">………………………… </w:t>
      </w:r>
      <w:r w:rsidR="006309F2" w:rsidRPr="006309F2">
        <w:rPr>
          <w:rFonts w:asciiTheme="minorHAnsi" w:hAnsiTheme="minorHAnsi" w:cstheme="minorHAnsi"/>
          <w:szCs w:val="20"/>
        </w:rPr>
        <w:t>w ciągu 30 dni licząc od daty złożenia faktury wraz z miesięcznymi raportami, z zastrzeżeniem sytuacji, gdy raport miesięczny zostanie odrzucony przez Zamawiającego z pisemnym wskazaniem przyczyn.</w:t>
      </w:r>
    </w:p>
    <w:p w:rsidR="006309F2" w:rsidRPr="006309F2" w:rsidRDefault="00CC2775" w:rsidP="00CC2775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2.   </w:t>
      </w:r>
      <w:r w:rsidR="006309F2" w:rsidRPr="006309F2">
        <w:rPr>
          <w:rFonts w:asciiTheme="minorHAnsi" w:hAnsiTheme="minorHAnsi" w:cstheme="minorHAnsi"/>
          <w:szCs w:val="20"/>
        </w:rPr>
        <w:t>Dniem płatności wynagrodzenia Wykonawcy jest dzień obciążenia rachunku Zamawiającego.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VI. RAPORTOWANIE</w:t>
      </w:r>
    </w:p>
    <w:p w:rsidR="006309F2" w:rsidRPr="006309F2" w:rsidRDefault="006309F2" w:rsidP="00B65B8A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13</w:t>
      </w:r>
    </w:p>
    <w:p w:rsidR="006309F2" w:rsidRPr="006309F2" w:rsidRDefault="006309F2" w:rsidP="00CC2775">
      <w:pPr>
        <w:numPr>
          <w:ilvl w:val="0"/>
          <w:numId w:val="18"/>
        </w:numPr>
        <w:spacing w:line="276" w:lineRule="auto"/>
        <w:ind w:hanging="198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Wykonawca jest zobowiązany do składania Zamawiającemu pisemnych raportów</w:t>
      </w:r>
      <w:r w:rsidRPr="006309F2">
        <w:rPr>
          <w:rFonts w:asciiTheme="minorHAnsi" w:hAnsiTheme="minorHAnsi" w:cstheme="minorHAnsi"/>
          <w:szCs w:val="20"/>
        </w:rPr>
        <w:t xml:space="preserve"> popartych udokumentowaną dokumentacją fotograficzną z realizacji inwestycji i opisowej</w:t>
      </w:r>
      <w:r w:rsidRPr="006309F2">
        <w:rPr>
          <w:rFonts w:asciiTheme="minorHAnsi" w:hAnsiTheme="minorHAnsi" w:cstheme="minorHAnsi"/>
          <w:szCs w:val="20"/>
          <w:lang w:val="x-none"/>
        </w:rPr>
        <w:t xml:space="preserve"> w następującym cyklu:</w:t>
      </w:r>
    </w:p>
    <w:p w:rsidR="006309F2" w:rsidRPr="002E3D18" w:rsidRDefault="006309F2" w:rsidP="00E13DDB">
      <w:pPr>
        <w:pStyle w:val="Akapitzlist"/>
        <w:numPr>
          <w:ilvl w:val="0"/>
          <w:numId w:val="19"/>
        </w:numPr>
        <w:tabs>
          <w:tab w:val="num" w:pos="993"/>
        </w:tabs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2E3D18">
        <w:rPr>
          <w:rFonts w:asciiTheme="minorHAnsi" w:hAnsiTheme="minorHAnsi" w:cstheme="minorHAnsi"/>
          <w:szCs w:val="20"/>
          <w:lang w:val="x-none"/>
        </w:rPr>
        <w:t>raporty comiesięczne zawierające informacje o stanie zaawansowania inwestycji, analizę zgodności terminów wykonywania robót z przyjętym harmonogramem, informację o kosztach w zakresie zgodności z przyjętymi założeniami oraz harmonogramem wymagalności płatności, ocenę wykonawców, ocenę jakości wykonywanych robót i występujących głównych problemów,</w:t>
      </w:r>
      <w:r w:rsidR="00B65B8A" w:rsidRPr="002E3D18">
        <w:rPr>
          <w:rFonts w:asciiTheme="minorHAnsi" w:hAnsiTheme="minorHAnsi" w:cstheme="minorHAnsi"/>
          <w:szCs w:val="20"/>
        </w:rPr>
        <w:t xml:space="preserve"> zakresie wykonanych prac oraz planowanych do wykonania w kolejnym okresie rozliczeniowym, </w:t>
      </w:r>
      <w:r w:rsidRPr="002E3D18">
        <w:rPr>
          <w:rFonts w:asciiTheme="minorHAnsi" w:hAnsiTheme="minorHAnsi" w:cstheme="minorHAnsi"/>
          <w:szCs w:val="20"/>
          <w:lang w:val="x-none"/>
        </w:rPr>
        <w:t xml:space="preserve">raporty te należy złożyć Zamawiającemu w terminie 7 dni po upływie każdego miesiąca kalendarzowego. W raportach miesięcznych należy </w:t>
      </w:r>
      <w:r w:rsidRPr="002E3D18">
        <w:rPr>
          <w:rFonts w:asciiTheme="minorHAnsi" w:hAnsiTheme="minorHAnsi" w:cstheme="minorHAnsi"/>
          <w:szCs w:val="20"/>
        </w:rPr>
        <w:t>dodatkowo udokumentować</w:t>
      </w:r>
      <w:r w:rsidR="00B65B8A" w:rsidRPr="002E3D18">
        <w:rPr>
          <w:rFonts w:asciiTheme="minorHAnsi" w:hAnsiTheme="minorHAnsi" w:cstheme="minorHAnsi"/>
          <w:szCs w:val="20"/>
        </w:rPr>
        <w:t xml:space="preserve"> </w:t>
      </w:r>
      <w:r w:rsidRPr="002E3D18">
        <w:rPr>
          <w:rFonts w:asciiTheme="minorHAnsi" w:hAnsiTheme="minorHAnsi" w:cstheme="minorHAnsi"/>
          <w:szCs w:val="20"/>
        </w:rPr>
        <w:t xml:space="preserve"> i opisać zakresy robót zanikających i ulegające zakryciu</w:t>
      </w:r>
      <w:r w:rsidR="00CC2775">
        <w:rPr>
          <w:rFonts w:asciiTheme="minorHAnsi" w:hAnsiTheme="minorHAnsi" w:cstheme="minorHAnsi"/>
          <w:szCs w:val="20"/>
        </w:rPr>
        <w:t>,</w:t>
      </w:r>
      <w:r w:rsidRPr="002E3D18">
        <w:rPr>
          <w:rFonts w:asciiTheme="minorHAnsi" w:hAnsiTheme="minorHAnsi" w:cstheme="minorHAnsi"/>
          <w:szCs w:val="20"/>
        </w:rPr>
        <w:t xml:space="preserve"> </w:t>
      </w:r>
    </w:p>
    <w:p w:rsidR="006309F2" w:rsidRPr="002E3D18" w:rsidRDefault="006309F2" w:rsidP="00E13DDB">
      <w:pPr>
        <w:pStyle w:val="Akapitzlist"/>
        <w:numPr>
          <w:ilvl w:val="0"/>
          <w:numId w:val="19"/>
        </w:numPr>
        <w:tabs>
          <w:tab w:val="num" w:pos="993"/>
        </w:tabs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2E3D18">
        <w:rPr>
          <w:rFonts w:asciiTheme="minorHAnsi" w:hAnsiTheme="minorHAnsi" w:cstheme="minorHAnsi"/>
          <w:szCs w:val="20"/>
          <w:lang w:val="x-none"/>
        </w:rPr>
        <w:t>raport rozliczeniow</w:t>
      </w:r>
      <w:r w:rsidR="00B65B8A" w:rsidRPr="002E3D18">
        <w:rPr>
          <w:rFonts w:asciiTheme="minorHAnsi" w:hAnsiTheme="minorHAnsi" w:cstheme="minorHAnsi"/>
          <w:szCs w:val="20"/>
        </w:rPr>
        <w:t>y</w:t>
      </w:r>
      <w:r w:rsidRPr="002E3D18">
        <w:rPr>
          <w:rFonts w:asciiTheme="minorHAnsi" w:hAnsiTheme="minorHAnsi" w:cstheme="minorHAnsi"/>
          <w:szCs w:val="20"/>
          <w:lang w:val="x-none"/>
        </w:rPr>
        <w:t xml:space="preserve"> składan</w:t>
      </w:r>
      <w:r w:rsidR="00B65B8A" w:rsidRPr="002E3D18">
        <w:rPr>
          <w:rFonts w:asciiTheme="minorHAnsi" w:hAnsiTheme="minorHAnsi" w:cstheme="minorHAnsi"/>
          <w:szCs w:val="20"/>
        </w:rPr>
        <w:t>y</w:t>
      </w:r>
      <w:r w:rsidRPr="002E3D18">
        <w:rPr>
          <w:rFonts w:asciiTheme="minorHAnsi" w:hAnsiTheme="minorHAnsi" w:cstheme="minorHAnsi"/>
          <w:szCs w:val="20"/>
          <w:lang w:val="x-none"/>
        </w:rPr>
        <w:t xml:space="preserve"> w terminie 14 dni od zakończeni</w:t>
      </w:r>
      <w:r w:rsidRPr="002E3D18">
        <w:rPr>
          <w:rFonts w:asciiTheme="minorHAnsi" w:hAnsiTheme="minorHAnsi" w:cstheme="minorHAnsi"/>
          <w:szCs w:val="20"/>
        </w:rPr>
        <w:t>a</w:t>
      </w:r>
      <w:r w:rsidRPr="002E3D18">
        <w:rPr>
          <w:rFonts w:asciiTheme="minorHAnsi" w:hAnsiTheme="minorHAnsi" w:cstheme="minorHAnsi"/>
          <w:szCs w:val="20"/>
          <w:lang w:val="x-none"/>
        </w:rPr>
        <w:t xml:space="preserve"> </w:t>
      </w:r>
      <w:r w:rsidR="00B65B8A" w:rsidRPr="002E3D18">
        <w:rPr>
          <w:rFonts w:asciiTheme="minorHAnsi" w:hAnsiTheme="minorHAnsi" w:cstheme="minorHAnsi"/>
          <w:szCs w:val="20"/>
        </w:rPr>
        <w:t>inwestycji.</w:t>
      </w:r>
    </w:p>
    <w:p w:rsidR="006309F2" w:rsidRPr="00F60E3A" w:rsidRDefault="006309F2" w:rsidP="00CC2775">
      <w:pPr>
        <w:pStyle w:val="Akapitzlist"/>
        <w:numPr>
          <w:ilvl w:val="0"/>
          <w:numId w:val="18"/>
        </w:numPr>
        <w:tabs>
          <w:tab w:val="num" w:pos="993"/>
        </w:tabs>
        <w:spacing w:line="276" w:lineRule="auto"/>
        <w:ind w:hanging="198"/>
        <w:rPr>
          <w:rFonts w:asciiTheme="minorHAnsi" w:hAnsiTheme="minorHAnsi" w:cstheme="minorHAnsi"/>
          <w:szCs w:val="20"/>
          <w:lang w:val="x-none"/>
        </w:rPr>
      </w:pPr>
      <w:r w:rsidRPr="00F60E3A">
        <w:rPr>
          <w:rFonts w:asciiTheme="minorHAnsi" w:hAnsiTheme="minorHAnsi" w:cstheme="minorHAnsi"/>
          <w:szCs w:val="20"/>
          <w:lang w:val="x-none"/>
        </w:rPr>
        <w:lastRenderedPageBreak/>
        <w:t>Brak prowadzenia raportów, o których mowa w ust</w:t>
      </w:r>
      <w:r w:rsidR="00DE69DB">
        <w:rPr>
          <w:rFonts w:asciiTheme="minorHAnsi" w:hAnsiTheme="minorHAnsi" w:cstheme="minorHAnsi"/>
          <w:szCs w:val="20"/>
        </w:rPr>
        <w:t>.</w:t>
      </w:r>
      <w:r w:rsidRPr="00F60E3A">
        <w:rPr>
          <w:rFonts w:asciiTheme="minorHAnsi" w:hAnsiTheme="minorHAnsi" w:cstheme="minorHAnsi"/>
          <w:szCs w:val="20"/>
          <w:lang w:val="x-none"/>
        </w:rPr>
        <w:t xml:space="preserve"> 1 wstrzymuje wypłatę wynagrodzenia dla Wykonawcy do czasu ich przedstawienia, oraz może stanowić podstawę do wypowiedzenia Umowy zgodnie z § 19 i 21 Umowy i/lub naliczania kar umownych.</w:t>
      </w:r>
    </w:p>
    <w:p w:rsidR="006309F2" w:rsidRDefault="006309F2" w:rsidP="00CC2775">
      <w:pPr>
        <w:pStyle w:val="Akapitzlist"/>
        <w:numPr>
          <w:ilvl w:val="0"/>
          <w:numId w:val="18"/>
        </w:numPr>
        <w:tabs>
          <w:tab w:val="num" w:pos="993"/>
        </w:tabs>
        <w:spacing w:line="276" w:lineRule="auto"/>
        <w:ind w:hanging="198"/>
        <w:rPr>
          <w:rFonts w:asciiTheme="minorHAnsi" w:hAnsiTheme="minorHAnsi" w:cstheme="minorHAnsi"/>
          <w:szCs w:val="20"/>
          <w:lang w:val="x-none"/>
        </w:rPr>
      </w:pPr>
      <w:r w:rsidRPr="002B2F1B">
        <w:rPr>
          <w:rFonts w:asciiTheme="minorHAnsi" w:hAnsiTheme="minorHAnsi" w:cstheme="minorHAnsi"/>
          <w:szCs w:val="20"/>
          <w:lang w:val="x-none"/>
        </w:rPr>
        <w:t xml:space="preserve">Wstrzymanie </w:t>
      </w:r>
      <w:r w:rsidRPr="00F60E3A">
        <w:rPr>
          <w:rFonts w:asciiTheme="minorHAnsi" w:hAnsiTheme="minorHAnsi" w:cstheme="minorHAnsi"/>
          <w:szCs w:val="20"/>
          <w:lang w:val="x-none"/>
        </w:rPr>
        <w:t xml:space="preserve">wypłaty wynagrodzenia na podstawie ust. 2 nie jest naruszeniem warunków Umowy przez Zamawiającego określonych w § 16 </w:t>
      </w:r>
      <w:proofErr w:type="spellStart"/>
      <w:r w:rsidR="00DE69DB">
        <w:rPr>
          <w:rFonts w:asciiTheme="minorHAnsi" w:hAnsiTheme="minorHAnsi" w:cstheme="minorHAnsi"/>
          <w:szCs w:val="20"/>
        </w:rPr>
        <w:t>us</w:t>
      </w:r>
      <w:proofErr w:type="spellEnd"/>
      <w:r w:rsidRPr="00F60E3A">
        <w:rPr>
          <w:rFonts w:asciiTheme="minorHAnsi" w:hAnsiTheme="minorHAnsi" w:cstheme="minorHAnsi"/>
          <w:szCs w:val="20"/>
          <w:lang w:val="x-none"/>
        </w:rPr>
        <w:t>t</w:t>
      </w:r>
      <w:r w:rsidR="00DE69DB">
        <w:rPr>
          <w:rFonts w:asciiTheme="minorHAnsi" w:hAnsiTheme="minorHAnsi" w:cstheme="minorHAnsi"/>
          <w:szCs w:val="20"/>
        </w:rPr>
        <w:t>.</w:t>
      </w:r>
      <w:r w:rsidRPr="00F60E3A">
        <w:rPr>
          <w:rFonts w:asciiTheme="minorHAnsi" w:hAnsiTheme="minorHAnsi" w:cstheme="minorHAnsi"/>
          <w:szCs w:val="20"/>
          <w:lang w:val="x-none"/>
        </w:rPr>
        <w:t xml:space="preserve"> 1 Umowy.</w:t>
      </w:r>
    </w:p>
    <w:p w:rsidR="006309F2" w:rsidRDefault="006309F2" w:rsidP="00CC2775">
      <w:pPr>
        <w:pStyle w:val="Akapitzlist"/>
        <w:numPr>
          <w:ilvl w:val="0"/>
          <w:numId w:val="18"/>
        </w:numPr>
        <w:tabs>
          <w:tab w:val="num" w:pos="993"/>
        </w:tabs>
        <w:spacing w:line="276" w:lineRule="auto"/>
        <w:ind w:hanging="198"/>
        <w:rPr>
          <w:rFonts w:asciiTheme="minorHAnsi" w:hAnsiTheme="minorHAnsi" w:cstheme="minorHAnsi"/>
          <w:szCs w:val="20"/>
          <w:lang w:val="x-none"/>
        </w:rPr>
      </w:pPr>
      <w:r w:rsidRPr="002B2F1B">
        <w:rPr>
          <w:rFonts w:asciiTheme="minorHAnsi" w:hAnsiTheme="minorHAnsi" w:cstheme="minorHAnsi"/>
          <w:szCs w:val="20"/>
          <w:lang w:val="x-none"/>
        </w:rPr>
        <w:t>Zamawiający może odmówić zatwierdzenia raportu w terminie 7 dni od jego złożenia, z pisemnym podaniem uzasadnienia.</w:t>
      </w:r>
    </w:p>
    <w:p w:rsidR="006309F2" w:rsidRDefault="006309F2" w:rsidP="00CC2775">
      <w:pPr>
        <w:pStyle w:val="Akapitzlist"/>
        <w:numPr>
          <w:ilvl w:val="0"/>
          <w:numId w:val="18"/>
        </w:numPr>
        <w:tabs>
          <w:tab w:val="num" w:pos="993"/>
        </w:tabs>
        <w:spacing w:line="276" w:lineRule="auto"/>
        <w:ind w:hanging="198"/>
        <w:rPr>
          <w:rFonts w:asciiTheme="minorHAnsi" w:hAnsiTheme="minorHAnsi" w:cstheme="minorHAnsi"/>
          <w:szCs w:val="20"/>
          <w:lang w:val="x-none"/>
        </w:rPr>
      </w:pPr>
      <w:r w:rsidRPr="002B2F1B">
        <w:rPr>
          <w:rFonts w:asciiTheme="minorHAnsi" w:hAnsiTheme="minorHAnsi" w:cstheme="minorHAnsi"/>
          <w:szCs w:val="20"/>
          <w:lang w:val="x-none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:rsidR="006309F2" w:rsidRPr="002B2F1B" w:rsidRDefault="006309F2" w:rsidP="00CC2775">
      <w:pPr>
        <w:pStyle w:val="Akapitzlist"/>
        <w:numPr>
          <w:ilvl w:val="0"/>
          <w:numId w:val="18"/>
        </w:numPr>
        <w:tabs>
          <w:tab w:val="num" w:pos="993"/>
        </w:tabs>
        <w:spacing w:line="276" w:lineRule="auto"/>
        <w:ind w:hanging="198"/>
        <w:rPr>
          <w:rFonts w:asciiTheme="minorHAnsi" w:hAnsiTheme="minorHAnsi" w:cstheme="minorHAnsi"/>
          <w:szCs w:val="20"/>
          <w:lang w:val="x-none"/>
        </w:rPr>
      </w:pPr>
      <w:r w:rsidRPr="002B2F1B">
        <w:rPr>
          <w:rFonts w:asciiTheme="minorHAnsi" w:hAnsiTheme="minorHAnsi" w:cstheme="minorHAnsi"/>
          <w:szCs w:val="20"/>
        </w:rPr>
        <w:t xml:space="preserve">Na zakończenie inwestycji wymagane jest opracowanie operatu </w:t>
      </w:r>
      <w:r w:rsidR="009226A0">
        <w:rPr>
          <w:rFonts w:asciiTheme="minorHAnsi" w:hAnsiTheme="minorHAnsi" w:cstheme="minorHAnsi"/>
          <w:szCs w:val="20"/>
        </w:rPr>
        <w:t>końcowego (rozliczeniowego)</w:t>
      </w:r>
      <w:r w:rsidRPr="002B2F1B">
        <w:rPr>
          <w:rFonts w:asciiTheme="minorHAnsi" w:hAnsiTheme="minorHAnsi" w:cstheme="minorHAnsi"/>
          <w:szCs w:val="20"/>
        </w:rPr>
        <w:t xml:space="preserve"> z zakresu nadzoru nad robotami budowlanymi, opracowanie i przekazanie pełnego kompletu dokumentacji niezbędnej do rozliczenia inwestycji wraz z dokonanym opracowaniem analitycznym. 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 xml:space="preserve"> VII. UBEZPIECZENIE</w:t>
      </w: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14</w:t>
      </w:r>
    </w:p>
    <w:p w:rsidR="006309F2" w:rsidRPr="006309F2" w:rsidRDefault="006309F2" w:rsidP="00CC2775">
      <w:pPr>
        <w:numPr>
          <w:ilvl w:val="0"/>
          <w:numId w:val="10"/>
        </w:numPr>
        <w:spacing w:line="276" w:lineRule="auto"/>
        <w:ind w:hanging="198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 xml:space="preserve">Wykonawca oświadcza, że posiada ubezpieczenie od odpowiedzialności cywilnej z tytułu prowadzonej działalności zawodowej w zakresie obejmującym przedmiot zamówienia, o którym mowa w §1 niniejszej Umowy, na kwotę </w:t>
      </w:r>
      <w:r w:rsidR="00F0466B">
        <w:rPr>
          <w:rFonts w:asciiTheme="minorHAnsi" w:hAnsiTheme="minorHAnsi" w:cstheme="minorHAnsi"/>
          <w:szCs w:val="20"/>
        </w:rPr>
        <w:t>…………</w:t>
      </w:r>
      <w:r w:rsidR="00CC2775">
        <w:rPr>
          <w:rFonts w:asciiTheme="minorHAnsi" w:hAnsiTheme="minorHAnsi" w:cstheme="minorHAnsi"/>
          <w:szCs w:val="20"/>
        </w:rPr>
        <w:t>……..</w:t>
      </w:r>
      <w:r w:rsidR="00F0466B">
        <w:rPr>
          <w:rFonts w:asciiTheme="minorHAnsi" w:hAnsiTheme="minorHAnsi" w:cstheme="minorHAnsi"/>
          <w:szCs w:val="20"/>
        </w:rPr>
        <w:t>…….</w:t>
      </w:r>
      <w:r w:rsidRPr="006309F2">
        <w:rPr>
          <w:rFonts w:asciiTheme="minorHAnsi" w:hAnsiTheme="minorHAnsi" w:cstheme="minorHAnsi"/>
          <w:szCs w:val="20"/>
          <w:lang w:val="x-none"/>
        </w:rPr>
        <w:t xml:space="preserve"> PLN (słownie: </w:t>
      </w:r>
      <w:r w:rsidR="00F0466B">
        <w:rPr>
          <w:rFonts w:asciiTheme="minorHAnsi" w:hAnsiTheme="minorHAnsi" w:cstheme="minorHAnsi"/>
          <w:szCs w:val="20"/>
        </w:rPr>
        <w:t>………………………………</w:t>
      </w:r>
      <w:r w:rsidR="00CC2775">
        <w:rPr>
          <w:rFonts w:asciiTheme="minorHAnsi" w:hAnsiTheme="minorHAnsi" w:cstheme="minorHAnsi"/>
          <w:szCs w:val="20"/>
        </w:rPr>
        <w:t>……………………………………………………………………………</w:t>
      </w:r>
      <w:r w:rsidR="00F0466B">
        <w:rPr>
          <w:rFonts w:asciiTheme="minorHAnsi" w:hAnsiTheme="minorHAnsi" w:cstheme="minorHAnsi"/>
          <w:szCs w:val="20"/>
        </w:rPr>
        <w:t>…..</w:t>
      </w:r>
      <w:r w:rsidR="00CC2775">
        <w:rPr>
          <w:rFonts w:asciiTheme="minorHAnsi" w:hAnsiTheme="minorHAnsi" w:cstheme="minorHAnsi"/>
          <w:szCs w:val="20"/>
        </w:rPr>
        <w:t xml:space="preserve"> </w:t>
      </w:r>
      <w:r w:rsidR="00CC2775" w:rsidRPr="00CC2775">
        <w:rPr>
          <w:rFonts w:asciiTheme="minorHAnsi" w:hAnsiTheme="minorHAnsi" w:cstheme="minorHAnsi"/>
          <w:bCs/>
          <w:szCs w:val="20"/>
        </w:rPr>
        <w:t>PLN</w:t>
      </w:r>
      <w:r w:rsidRPr="006309F2">
        <w:rPr>
          <w:rFonts w:asciiTheme="minorHAnsi" w:hAnsiTheme="minorHAnsi" w:cstheme="minorHAnsi"/>
          <w:szCs w:val="20"/>
          <w:lang w:val="x-none"/>
        </w:rPr>
        <w:t>).</w:t>
      </w:r>
    </w:p>
    <w:p w:rsidR="006309F2" w:rsidRPr="006309F2" w:rsidRDefault="006309F2" w:rsidP="00CC2775">
      <w:pPr>
        <w:numPr>
          <w:ilvl w:val="0"/>
          <w:numId w:val="10"/>
        </w:numPr>
        <w:spacing w:line="276" w:lineRule="auto"/>
        <w:ind w:hanging="198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Wykonawca zapewnia, że przez cały okres obowiązywania Umowy będzie posiadał ważną polisę ubezpieczeniową na warunkach nie gorszych niż określone w ust. 1 powyżej.</w:t>
      </w:r>
    </w:p>
    <w:p w:rsidR="006309F2" w:rsidRPr="006309F2" w:rsidRDefault="006309F2" w:rsidP="00CC2775">
      <w:pPr>
        <w:numPr>
          <w:ilvl w:val="0"/>
          <w:numId w:val="10"/>
        </w:numPr>
        <w:spacing w:line="276" w:lineRule="auto"/>
        <w:ind w:hanging="198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Strony zobowiązują się do przestrzegania postanowień zawartych w warunkach ogólnych polisy ubezpieczeniowej Wykonawcy.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VIII. ZAKRES ODPOWIEDZIALNOŚCI i ZABEZPIECZENIE WYKONANIA UMOWY</w:t>
      </w: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15</w:t>
      </w:r>
    </w:p>
    <w:p w:rsidR="006309F2" w:rsidRDefault="006309F2" w:rsidP="00CC2775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884BB4">
        <w:rPr>
          <w:rFonts w:asciiTheme="minorHAnsi" w:hAnsiTheme="minorHAnsi" w:cstheme="minorHAnsi"/>
          <w:szCs w:val="20"/>
        </w:rPr>
        <w:t>Odpowiedzialnością Wykonawcy objęte są szkody poniesione przez Zamawiającego, spowodowane niewykonaniem albo nienależytym w tym nieterminowym, wykonaniem zobowiązań przez podmioty wykonujące prace przygotowawcze oraz prace związane z wykonaniem Zadania Inwestycyjnego, a w szczególności: wykonawców i podwykonawców robót chyba, że nie nastąpiły z winy Wykonawcy. Obowiązek Wykonawcy zapłaty na rzecz Zamawiającego kar/kary umownej nie jest uzależniony od powstania szkody w interesie Zamawiającego.</w:t>
      </w:r>
    </w:p>
    <w:p w:rsidR="006309F2" w:rsidRDefault="006309F2" w:rsidP="00DE69D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884BB4">
        <w:rPr>
          <w:rFonts w:asciiTheme="minorHAnsi" w:hAnsiTheme="minorHAnsi" w:cstheme="minorHAnsi"/>
          <w:szCs w:val="20"/>
        </w:rPr>
        <w:t xml:space="preserve">Przed podpisaniem umowy, </w:t>
      </w:r>
      <w:r w:rsidRPr="00884BB4">
        <w:rPr>
          <w:rFonts w:asciiTheme="minorHAnsi" w:hAnsiTheme="minorHAnsi" w:cstheme="minorHAnsi"/>
          <w:b/>
          <w:bCs/>
          <w:szCs w:val="20"/>
        </w:rPr>
        <w:t>Wykonawca</w:t>
      </w:r>
      <w:r w:rsidRPr="00884BB4">
        <w:rPr>
          <w:rFonts w:asciiTheme="minorHAnsi" w:hAnsiTheme="minorHAnsi" w:cstheme="minorHAnsi"/>
          <w:szCs w:val="20"/>
        </w:rPr>
        <w:t xml:space="preserve"> złoży u </w:t>
      </w:r>
      <w:r w:rsidRPr="00884BB4">
        <w:rPr>
          <w:rFonts w:asciiTheme="minorHAnsi" w:hAnsiTheme="minorHAnsi" w:cstheme="minorHAnsi"/>
          <w:b/>
          <w:bCs/>
          <w:szCs w:val="20"/>
        </w:rPr>
        <w:t>Zamawiającego</w:t>
      </w:r>
      <w:r w:rsidRPr="00884BB4">
        <w:rPr>
          <w:rFonts w:asciiTheme="minorHAnsi" w:hAnsiTheme="minorHAnsi" w:cstheme="minorHAnsi"/>
          <w:szCs w:val="20"/>
        </w:rPr>
        <w:t xml:space="preserve"> dokument stwierdzający zabezpieczenie należytego wykonania przedmiotu zamówienia.</w:t>
      </w:r>
    </w:p>
    <w:p w:rsidR="006309F2" w:rsidRDefault="006309F2" w:rsidP="00DE69D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884BB4">
        <w:rPr>
          <w:rFonts w:asciiTheme="minorHAnsi" w:hAnsiTheme="minorHAnsi" w:cstheme="minorHAnsi"/>
          <w:b/>
          <w:bCs/>
          <w:szCs w:val="20"/>
        </w:rPr>
        <w:t>Wykonawca</w:t>
      </w:r>
      <w:r w:rsidRPr="00884BB4">
        <w:rPr>
          <w:rFonts w:asciiTheme="minorHAnsi" w:hAnsiTheme="minorHAnsi" w:cstheme="minorHAnsi"/>
          <w:szCs w:val="20"/>
        </w:rPr>
        <w:t xml:space="preserve"> udziela </w:t>
      </w:r>
      <w:r w:rsidRPr="00884BB4">
        <w:rPr>
          <w:rFonts w:asciiTheme="minorHAnsi" w:hAnsiTheme="minorHAnsi" w:cstheme="minorHAnsi"/>
          <w:b/>
          <w:bCs/>
          <w:szCs w:val="20"/>
        </w:rPr>
        <w:t xml:space="preserve">Zamawiającemu </w:t>
      </w:r>
      <w:r w:rsidRPr="00884BB4">
        <w:rPr>
          <w:rFonts w:asciiTheme="minorHAnsi" w:hAnsiTheme="minorHAnsi" w:cstheme="minorHAnsi"/>
          <w:szCs w:val="20"/>
        </w:rPr>
        <w:t xml:space="preserve">zabezpieczenia należytego wykonania przedmiotu umowy w kwocie stanowiącej </w:t>
      </w:r>
      <w:r w:rsidRPr="00884BB4">
        <w:rPr>
          <w:rFonts w:asciiTheme="minorHAnsi" w:hAnsiTheme="minorHAnsi" w:cstheme="minorHAnsi"/>
          <w:b/>
          <w:szCs w:val="20"/>
        </w:rPr>
        <w:t xml:space="preserve">10 % </w:t>
      </w:r>
      <w:r w:rsidRPr="00884BB4">
        <w:rPr>
          <w:rFonts w:asciiTheme="minorHAnsi" w:hAnsiTheme="minorHAnsi" w:cstheme="minorHAnsi"/>
          <w:szCs w:val="20"/>
        </w:rPr>
        <w:t xml:space="preserve">ceny brutto wykonania przedmiotu umowy, tj. kwoty </w:t>
      </w:r>
      <w:r w:rsidR="00F0466B" w:rsidRPr="00DE69DB">
        <w:rPr>
          <w:rFonts w:asciiTheme="minorHAnsi" w:hAnsiTheme="minorHAnsi" w:cstheme="minorHAnsi"/>
          <w:szCs w:val="20"/>
        </w:rPr>
        <w:t>……………</w:t>
      </w:r>
      <w:r w:rsidR="00DE69DB" w:rsidRPr="00DE69DB">
        <w:rPr>
          <w:rFonts w:asciiTheme="minorHAnsi" w:hAnsiTheme="minorHAnsi" w:cstheme="minorHAnsi"/>
          <w:szCs w:val="20"/>
        </w:rPr>
        <w:t>…………</w:t>
      </w:r>
      <w:r w:rsidR="00DE69DB">
        <w:rPr>
          <w:rFonts w:asciiTheme="minorHAnsi" w:hAnsiTheme="minorHAnsi" w:cstheme="minorHAnsi"/>
          <w:szCs w:val="20"/>
        </w:rPr>
        <w:t>….</w:t>
      </w:r>
      <w:r w:rsidR="00DE69DB" w:rsidRPr="00DE69DB">
        <w:rPr>
          <w:rFonts w:asciiTheme="minorHAnsi" w:hAnsiTheme="minorHAnsi" w:cstheme="minorHAnsi"/>
          <w:szCs w:val="20"/>
        </w:rPr>
        <w:t>.</w:t>
      </w:r>
      <w:r w:rsidR="00F0466B" w:rsidRPr="00DE69DB">
        <w:rPr>
          <w:rFonts w:asciiTheme="minorHAnsi" w:hAnsiTheme="minorHAnsi" w:cstheme="minorHAnsi"/>
          <w:szCs w:val="20"/>
        </w:rPr>
        <w:t>…..</w:t>
      </w:r>
      <w:r w:rsidRPr="00DE69DB">
        <w:rPr>
          <w:rFonts w:asciiTheme="minorHAnsi" w:hAnsiTheme="minorHAnsi" w:cstheme="minorHAnsi"/>
          <w:szCs w:val="20"/>
        </w:rPr>
        <w:t xml:space="preserve"> PLN</w:t>
      </w:r>
      <w:r w:rsidRPr="00884BB4">
        <w:rPr>
          <w:rFonts w:asciiTheme="minorHAnsi" w:hAnsiTheme="minorHAnsi" w:cstheme="minorHAnsi"/>
          <w:szCs w:val="20"/>
        </w:rPr>
        <w:t xml:space="preserve"> (słownie: </w:t>
      </w:r>
      <w:r w:rsidR="00F0466B" w:rsidRPr="00884BB4">
        <w:rPr>
          <w:rFonts w:asciiTheme="minorHAnsi" w:hAnsiTheme="minorHAnsi" w:cstheme="minorHAnsi"/>
          <w:szCs w:val="20"/>
        </w:rPr>
        <w:t>……</w:t>
      </w:r>
      <w:r w:rsidR="00DE69DB">
        <w:rPr>
          <w:rFonts w:asciiTheme="minorHAnsi" w:hAnsiTheme="minorHAnsi" w:cstheme="minorHAnsi"/>
          <w:szCs w:val="20"/>
        </w:rPr>
        <w:t>……..</w:t>
      </w:r>
      <w:r w:rsidR="00F0466B" w:rsidRPr="00884BB4">
        <w:rPr>
          <w:rFonts w:asciiTheme="minorHAnsi" w:hAnsiTheme="minorHAnsi" w:cstheme="minorHAnsi"/>
          <w:szCs w:val="20"/>
        </w:rPr>
        <w:t>………………………</w:t>
      </w:r>
      <w:r w:rsidR="00DE69DB">
        <w:rPr>
          <w:rFonts w:asciiTheme="minorHAnsi" w:hAnsiTheme="minorHAnsi" w:cstheme="minorHAnsi"/>
          <w:szCs w:val="20"/>
        </w:rPr>
        <w:t>……..</w:t>
      </w:r>
      <w:r w:rsidR="00F0466B" w:rsidRPr="00884BB4">
        <w:rPr>
          <w:rFonts w:asciiTheme="minorHAnsi" w:hAnsiTheme="minorHAnsi" w:cstheme="minorHAnsi"/>
          <w:szCs w:val="20"/>
        </w:rPr>
        <w:t>………….</w:t>
      </w:r>
      <w:r w:rsidR="00DE69DB" w:rsidRPr="00DE69DB">
        <w:rPr>
          <w:rFonts w:asciiTheme="minorHAnsi" w:hAnsiTheme="minorHAnsi" w:cstheme="minorHAnsi"/>
          <w:szCs w:val="20"/>
        </w:rPr>
        <w:t xml:space="preserve"> </w:t>
      </w:r>
      <w:r w:rsidR="00DE69DB">
        <w:rPr>
          <w:rFonts w:asciiTheme="minorHAnsi" w:hAnsiTheme="minorHAnsi" w:cstheme="minorHAnsi"/>
          <w:szCs w:val="20"/>
        </w:rPr>
        <w:t xml:space="preserve">…………………. </w:t>
      </w:r>
      <w:r w:rsidR="00DE69DB" w:rsidRPr="00DE69DB">
        <w:rPr>
          <w:rFonts w:asciiTheme="minorHAnsi" w:hAnsiTheme="minorHAnsi" w:cstheme="minorHAnsi"/>
          <w:szCs w:val="20"/>
        </w:rPr>
        <w:t>PLN</w:t>
      </w:r>
      <w:r w:rsidRPr="00884BB4">
        <w:rPr>
          <w:rFonts w:asciiTheme="minorHAnsi" w:hAnsiTheme="minorHAnsi" w:cstheme="minorHAnsi"/>
          <w:szCs w:val="20"/>
        </w:rPr>
        <w:t>).</w:t>
      </w:r>
    </w:p>
    <w:p w:rsidR="006309F2" w:rsidRDefault="006309F2" w:rsidP="00DE69D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884BB4">
        <w:rPr>
          <w:rFonts w:asciiTheme="minorHAnsi" w:hAnsiTheme="minorHAnsi" w:cstheme="minorHAnsi"/>
          <w:szCs w:val="20"/>
        </w:rPr>
        <w:t xml:space="preserve">Zabezpieczeniem należytego wykonania przedmiotu umowy jest  </w:t>
      </w:r>
      <w:r w:rsidR="00F0466B" w:rsidRPr="00884BB4">
        <w:rPr>
          <w:rFonts w:asciiTheme="minorHAnsi" w:hAnsiTheme="minorHAnsi" w:cstheme="minorHAnsi"/>
          <w:szCs w:val="20"/>
        </w:rPr>
        <w:t>………………………………………………………………….</w:t>
      </w:r>
    </w:p>
    <w:p w:rsidR="006309F2" w:rsidRPr="001108FA" w:rsidRDefault="006309F2" w:rsidP="00DE69D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884BB4">
        <w:rPr>
          <w:rFonts w:asciiTheme="minorHAnsi" w:hAnsiTheme="minorHAnsi" w:cstheme="minorHAnsi"/>
          <w:szCs w:val="20"/>
        </w:rPr>
        <w:t xml:space="preserve">W przypadku zabezpieczeń składanych w formie pieniężnej, </w:t>
      </w:r>
      <w:r w:rsidR="001108FA" w:rsidRPr="001108FA">
        <w:rPr>
          <w:rFonts w:asciiTheme="minorHAnsi" w:hAnsiTheme="minorHAnsi" w:cstheme="minorHAnsi"/>
          <w:szCs w:val="20"/>
        </w:rPr>
        <w:t>Zamawiający zwróci 70% wysokości złożonego zabezpieczenia w terminie 30 dni od dnia wykonania zamówienia i uznania przez Zamawiającego za należycie wykonane. Kwota pozostawiona na zabezpieczenia roszczeń z tytułu rękojmi za wady wyniesie 30% wysokości zabezpieczenia i zostanie zwrócona nie później niż w 15. dniu  po upływie rękojmi</w:t>
      </w:r>
      <w:r w:rsidR="001108FA">
        <w:rPr>
          <w:rFonts w:asciiTheme="minorHAnsi" w:hAnsiTheme="minorHAnsi" w:cstheme="minorHAnsi"/>
          <w:szCs w:val="20"/>
        </w:rPr>
        <w:t>.</w:t>
      </w:r>
    </w:p>
    <w:p w:rsidR="006309F2" w:rsidRDefault="006309F2" w:rsidP="00DE69D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zCs w:val="20"/>
        </w:rPr>
      </w:pPr>
      <w:r w:rsidRPr="00884BB4">
        <w:rPr>
          <w:rFonts w:asciiTheme="minorHAnsi" w:hAnsiTheme="minorHAnsi" w:cstheme="minorHAnsi"/>
          <w:szCs w:val="20"/>
        </w:rPr>
        <w:t xml:space="preserve">Zwrócona </w:t>
      </w:r>
      <w:r w:rsidRPr="00884BB4">
        <w:rPr>
          <w:rFonts w:asciiTheme="minorHAnsi" w:hAnsiTheme="minorHAnsi" w:cstheme="minorHAnsi"/>
          <w:b/>
          <w:bCs/>
          <w:szCs w:val="20"/>
        </w:rPr>
        <w:t>Wykonawcy</w:t>
      </w:r>
      <w:r w:rsidRPr="00884BB4">
        <w:rPr>
          <w:rFonts w:asciiTheme="minorHAnsi" w:hAnsiTheme="minorHAnsi" w:cstheme="minorHAnsi"/>
          <w:szCs w:val="20"/>
        </w:rPr>
        <w:t xml:space="preserve"> kwota zabezpieczenia należytego wykonania umowy, określona w </w:t>
      </w:r>
      <w:r w:rsidR="00420E33">
        <w:rPr>
          <w:rFonts w:asciiTheme="minorHAnsi" w:hAnsiTheme="minorHAnsi" w:cstheme="minorHAnsi"/>
          <w:szCs w:val="20"/>
        </w:rPr>
        <w:t>us</w:t>
      </w:r>
      <w:r w:rsidRPr="00884BB4">
        <w:rPr>
          <w:rFonts w:asciiTheme="minorHAnsi" w:hAnsiTheme="minorHAnsi" w:cstheme="minorHAnsi"/>
          <w:szCs w:val="20"/>
        </w:rPr>
        <w:t>t. 3</w:t>
      </w:r>
      <w:r w:rsidR="00DE69DB">
        <w:rPr>
          <w:rFonts w:asciiTheme="minorHAnsi" w:hAnsiTheme="minorHAnsi" w:cstheme="minorHAnsi"/>
          <w:szCs w:val="20"/>
        </w:rPr>
        <w:t>,</w:t>
      </w:r>
      <w:r w:rsidRPr="00884BB4">
        <w:rPr>
          <w:rFonts w:asciiTheme="minorHAnsi" w:hAnsiTheme="minorHAnsi" w:cstheme="minorHAnsi"/>
          <w:szCs w:val="20"/>
        </w:rPr>
        <w:t xml:space="preserve"> może ulec zmniejszeniu z tytułu potrąceń za złą jakość robót, nie dotrzymania terminu zakończenia prac lub nakładów poniesionych przez </w:t>
      </w:r>
      <w:r w:rsidRPr="00884BB4">
        <w:rPr>
          <w:rFonts w:asciiTheme="minorHAnsi" w:hAnsiTheme="minorHAnsi" w:cstheme="minorHAnsi"/>
          <w:b/>
          <w:bCs/>
          <w:szCs w:val="20"/>
        </w:rPr>
        <w:t>Zamawiającego</w:t>
      </w:r>
      <w:r w:rsidRPr="00884BB4">
        <w:rPr>
          <w:rFonts w:asciiTheme="minorHAnsi" w:hAnsiTheme="minorHAnsi" w:cstheme="minorHAnsi"/>
          <w:szCs w:val="20"/>
        </w:rPr>
        <w:t xml:space="preserve"> na usunięcie ewentualnych wad, jeżeli nie dokonał tego </w:t>
      </w:r>
      <w:r w:rsidRPr="00884BB4">
        <w:rPr>
          <w:rFonts w:asciiTheme="minorHAnsi" w:hAnsiTheme="minorHAnsi" w:cstheme="minorHAnsi"/>
          <w:b/>
          <w:bCs/>
          <w:szCs w:val="20"/>
        </w:rPr>
        <w:t>Wykonawca</w:t>
      </w:r>
      <w:r w:rsidRPr="00884BB4">
        <w:rPr>
          <w:rFonts w:asciiTheme="minorHAnsi" w:hAnsiTheme="minorHAnsi" w:cstheme="minorHAnsi"/>
          <w:szCs w:val="20"/>
        </w:rPr>
        <w:t>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IX. KARY UMOWNE</w:t>
      </w:r>
    </w:p>
    <w:p w:rsidR="006309F2" w:rsidRPr="006309F2" w:rsidRDefault="006309F2" w:rsidP="00420E33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§ 16</w:t>
      </w:r>
    </w:p>
    <w:p w:rsidR="006309F2" w:rsidRPr="00C73E7D" w:rsidRDefault="006309F2" w:rsidP="00E13DDB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Cs w:val="20"/>
        </w:rPr>
      </w:pPr>
      <w:r w:rsidRPr="00C73E7D">
        <w:rPr>
          <w:rFonts w:asciiTheme="minorHAnsi" w:hAnsiTheme="minorHAnsi" w:cstheme="minorHAnsi"/>
          <w:szCs w:val="20"/>
        </w:rPr>
        <w:t>Zamawiający zapłaci Wykonawcy karę umowną w razie odstąpienia przez Wykonawcę od Umowy z winy Zamawiającego, w wysokości 10 % wartości wynagrodzenia umownego, określonego w § 11 ust 1. niniejszej Umowy, a pozostającego do zapłaty w dniu odstąpienia od Umowy.</w:t>
      </w:r>
    </w:p>
    <w:p w:rsidR="006309F2" w:rsidRPr="006309F2" w:rsidRDefault="006309F2" w:rsidP="00F0466B">
      <w:pPr>
        <w:spacing w:line="276" w:lineRule="auto"/>
        <w:ind w:left="4265"/>
        <w:contextualSpacing/>
        <w:rPr>
          <w:rFonts w:asciiTheme="minorHAnsi" w:hAnsiTheme="minorHAnsi" w:cstheme="minorHAnsi"/>
          <w:szCs w:val="20"/>
          <w:lang w:val="x-none"/>
        </w:rPr>
      </w:pPr>
    </w:p>
    <w:p w:rsidR="006309F2" w:rsidRPr="006309F2" w:rsidRDefault="00420E33" w:rsidP="00420E33">
      <w:pPr>
        <w:spacing w:line="276" w:lineRule="auto"/>
        <w:ind w:left="4265" w:firstLine="691"/>
        <w:contextualSpacing/>
        <w:rPr>
          <w:rFonts w:asciiTheme="minorHAnsi" w:hAnsiTheme="minorHAnsi" w:cstheme="minorHAnsi"/>
          <w:b/>
          <w:szCs w:val="20"/>
          <w:lang w:val="x-none"/>
        </w:rPr>
      </w:pPr>
      <w:r>
        <w:rPr>
          <w:rFonts w:asciiTheme="minorHAnsi" w:hAnsiTheme="minorHAnsi" w:cstheme="minorHAnsi"/>
          <w:b/>
          <w:szCs w:val="20"/>
        </w:rPr>
        <w:t xml:space="preserve">  </w:t>
      </w:r>
      <w:r w:rsidR="006309F2" w:rsidRPr="006309F2">
        <w:rPr>
          <w:rFonts w:asciiTheme="minorHAnsi" w:hAnsiTheme="minorHAnsi" w:cstheme="minorHAnsi"/>
          <w:b/>
          <w:szCs w:val="20"/>
          <w:lang w:val="x-none"/>
        </w:rPr>
        <w:t>§ 17</w:t>
      </w:r>
    </w:p>
    <w:p w:rsidR="006309F2" w:rsidRDefault="006309F2" w:rsidP="00E13DD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C73E7D">
        <w:rPr>
          <w:rFonts w:asciiTheme="minorHAnsi" w:hAnsiTheme="minorHAnsi" w:cstheme="minorHAnsi"/>
          <w:szCs w:val="20"/>
          <w:lang w:val="x-none"/>
        </w:rPr>
        <w:t>Wykonawca zapłaci Zamawiającemu</w:t>
      </w:r>
      <w:r w:rsidRPr="00C73E7D">
        <w:rPr>
          <w:rFonts w:asciiTheme="minorHAnsi" w:hAnsiTheme="minorHAnsi" w:cstheme="minorHAnsi"/>
          <w:b/>
          <w:szCs w:val="20"/>
          <w:lang w:val="x-none"/>
        </w:rPr>
        <w:t xml:space="preserve"> </w:t>
      </w:r>
      <w:r w:rsidRPr="00C73E7D">
        <w:rPr>
          <w:rFonts w:asciiTheme="minorHAnsi" w:hAnsiTheme="minorHAnsi" w:cstheme="minorHAnsi"/>
          <w:szCs w:val="20"/>
          <w:lang w:val="x-none"/>
        </w:rPr>
        <w:t>następujące kary umowne, bez względu na poniesienie lub nie szkody przez Zamawiającego:</w:t>
      </w:r>
    </w:p>
    <w:p w:rsidR="00243CAD" w:rsidRPr="006309F2" w:rsidRDefault="00243CAD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w razie odstąpienia od Umowy z winy Wykonawcy, w wysokości 10 % wartości wynagrodzenia umownego określonego w § 11 ust. 1 niniejszej Umowy,</w:t>
      </w:r>
      <w:r w:rsidRPr="006309F2">
        <w:rPr>
          <w:rFonts w:asciiTheme="minorHAnsi" w:hAnsiTheme="minorHAnsi" w:cstheme="minorHAnsi"/>
          <w:szCs w:val="20"/>
        </w:rPr>
        <w:t xml:space="preserve"> z zastrzeżeniem przypadku określonego  w lit.</w:t>
      </w:r>
      <w:r w:rsidR="00420E33">
        <w:rPr>
          <w:rFonts w:asciiTheme="minorHAnsi" w:hAnsiTheme="minorHAnsi" w:cstheme="minorHAnsi"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>e).</w:t>
      </w:r>
    </w:p>
    <w:p w:rsidR="00243CAD" w:rsidRPr="006309F2" w:rsidRDefault="00243CAD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lastRenderedPageBreak/>
        <w:t xml:space="preserve">w razie opóźnienia realizacji inwestycji w stosunku do </w:t>
      </w:r>
      <w:r w:rsidR="00420E33" w:rsidRPr="006309F2">
        <w:rPr>
          <w:rFonts w:asciiTheme="minorHAnsi" w:hAnsiTheme="minorHAnsi" w:cstheme="minorHAnsi"/>
          <w:szCs w:val="20"/>
          <w:lang w:val="x-none"/>
        </w:rPr>
        <w:t>harmonogramu</w:t>
      </w:r>
      <w:r w:rsidRPr="006309F2">
        <w:rPr>
          <w:rFonts w:asciiTheme="minorHAnsi" w:hAnsiTheme="minorHAnsi" w:cstheme="minorHAnsi"/>
          <w:szCs w:val="20"/>
          <w:lang w:val="x-none"/>
        </w:rPr>
        <w:t xml:space="preserve"> rzeczowo - finansowego chyba, że opóźnienie nastąpiło z przyczyn niezależnych od Wykonawcy - w wysokości 0,1</w:t>
      </w:r>
      <w:r w:rsidRPr="006309F2">
        <w:rPr>
          <w:rFonts w:asciiTheme="minorHAnsi" w:hAnsiTheme="minorHAnsi" w:cstheme="minorHAnsi"/>
          <w:i/>
          <w:szCs w:val="20"/>
          <w:lang w:val="x-none"/>
        </w:rPr>
        <w:t xml:space="preserve"> % </w:t>
      </w:r>
      <w:r w:rsidRPr="006309F2">
        <w:rPr>
          <w:rFonts w:asciiTheme="minorHAnsi" w:hAnsiTheme="minorHAnsi" w:cstheme="minorHAnsi"/>
          <w:szCs w:val="20"/>
          <w:lang w:val="x-none"/>
        </w:rPr>
        <w:t>wartości wynagrodzenia umownego określonego w § 11 ust. 1 niniejszej Umowy, za każdy dzień opóźnienia.</w:t>
      </w:r>
    </w:p>
    <w:p w:rsidR="00243CAD" w:rsidRPr="00837B31" w:rsidRDefault="00243CAD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 xml:space="preserve">w razie </w:t>
      </w:r>
      <w:r w:rsidRPr="00837B31">
        <w:rPr>
          <w:rFonts w:asciiTheme="minorHAnsi" w:hAnsiTheme="minorHAnsi" w:cstheme="minorHAnsi"/>
          <w:szCs w:val="20"/>
          <w:lang w:val="x-none"/>
        </w:rPr>
        <w:t xml:space="preserve">niezłożenia raportu </w:t>
      </w:r>
      <w:r w:rsidRPr="00837B31">
        <w:rPr>
          <w:rFonts w:asciiTheme="minorHAnsi" w:hAnsiTheme="minorHAnsi" w:cstheme="minorHAnsi"/>
          <w:szCs w:val="20"/>
        </w:rPr>
        <w:t>rozliczeniowego</w:t>
      </w:r>
      <w:r w:rsidRPr="00837B31">
        <w:rPr>
          <w:rFonts w:asciiTheme="minorHAnsi" w:hAnsiTheme="minorHAnsi" w:cstheme="minorHAnsi"/>
          <w:szCs w:val="20"/>
          <w:lang w:val="x-none"/>
        </w:rPr>
        <w:t xml:space="preserve">, o którym mowa w § 13 ust. 1 </w:t>
      </w:r>
      <w:r w:rsidR="00420E33">
        <w:rPr>
          <w:rFonts w:asciiTheme="minorHAnsi" w:hAnsiTheme="minorHAnsi" w:cstheme="minorHAnsi"/>
          <w:szCs w:val="20"/>
        </w:rPr>
        <w:t>lit.</w:t>
      </w:r>
      <w:r w:rsidRPr="00837B31">
        <w:rPr>
          <w:rFonts w:asciiTheme="minorHAnsi" w:hAnsiTheme="minorHAnsi" w:cstheme="minorHAnsi"/>
          <w:szCs w:val="20"/>
          <w:lang w:val="x-none"/>
        </w:rPr>
        <w:t xml:space="preserve"> </w:t>
      </w:r>
      <w:r w:rsidR="00420E33">
        <w:rPr>
          <w:rFonts w:asciiTheme="minorHAnsi" w:hAnsiTheme="minorHAnsi" w:cstheme="minorHAnsi"/>
          <w:szCs w:val="20"/>
        </w:rPr>
        <w:t>b)</w:t>
      </w:r>
      <w:r w:rsidRPr="00837B31">
        <w:rPr>
          <w:rFonts w:asciiTheme="minorHAnsi" w:hAnsiTheme="minorHAnsi" w:cstheme="minorHAnsi"/>
          <w:szCs w:val="20"/>
          <w:lang w:val="x-none"/>
        </w:rPr>
        <w:t>, Wykonawca zapłaci karę w wysokości 10 % wartości wynagrodzenia umownego określonego w § 11 ust. 1 niniejszej Umowy,</w:t>
      </w:r>
    </w:p>
    <w:p w:rsidR="00243CAD" w:rsidRPr="00837B31" w:rsidRDefault="00243CAD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837B31">
        <w:rPr>
          <w:rFonts w:asciiTheme="minorHAnsi" w:hAnsiTheme="minorHAnsi" w:cstheme="minorHAnsi"/>
          <w:szCs w:val="20"/>
          <w:lang w:val="x-none"/>
        </w:rPr>
        <w:t xml:space="preserve">w razie niezłożenia raportu miesięcznego, w terminie określonym odpowiednio w § 13 ust. 1 </w:t>
      </w:r>
      <w:r w:rsidR="00420E33">
        <w:rPr>
          <w:rFonts w:asciiTheme="minorHAnsi" w:hAnsiTheme="minorHAnsi" w:cstheme="minorHAnsi"/>
          <w:szCs w:val="20"/>
        </w:rPr>
        <w:t>lit.</w:t>
      </w:r>
      <w:r w:rsidRPr="00837B31">
        <w:rPr>
          <w:rFonts w:asciiTheme="minorHAnsi" w:hAnsiTheme="minorHAnsi" w:cstheme="minorHAnsi"/>
          <w:szCs w:val="20"/>
          <w:lang w:val="x-none"/>
        </w:rPr>
        <w:t xml:space="preserve"> a) - w wysokości 0,1</w:t>
      </w:r>
      <w:r w:rsidRPr="00837B31">
        <w:rPr>
          <w:rFonts w:asciiTheme="minorHAnsi" w:hAnsiTheme="minorHAnsi" w:cstheme="minorHAnsi"/>
          <w:i/>
          <w:szCs w:val="20"/>
          <w:lang w:val="x-none"/>
        </w:rPr>
        <w:t xml:space="preserve"> % </w:t>
      </w:r>
      <w:r w:rsidRPr="00837B31">
        <w:rPr>
          <w:rFonts w:asciiTheme="minorHAnsi" w:hAnsiTheme="minorHAnsi" w:cstheme="minorHAnsi"/>
          <w:szCs w:val="20"/>
          <w:lang w:val="x-none"/>
        </w:rPr>
        <w:t>wartości wynagrodzenia umownego określonego w § 11 ust. 1 niniejszej Umowy, za każdy dzień opóźnienia,</w:t>
      </w:r>
    </w:p>
    <w:p w:rsidR="00243CAD" w:rsidRPr="006309F2" w:rsidRDefault="00243CAD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w razie zaistnienia  okoliczności, o których mowa w § 18 ust. 1 i 2 niniejszej Umowy - w wysokości 20</w:t>
      </w:r>
      <w:r w:rsidRPr="006309F2">
        <w:rPr>
          <w:rFonts w:asciiTheme="minorHAnsi" w:hAnsiTheme="minorHAnsi" w:cstheme="minorHAnsi"/>
          <w:i/>
          <w:szCs w:val="20"/>
          <w:lang w:val="x-none"/>
        </w:rPr>
        <w:t xml:space="preserve">% </w:t>
      </w:r>
      <w:r w:rsidRPr="006309F2">
        <w:rPr>
          <w:rFonts w:asciiTheme="minorHAnsi" w:hAnsiTheme="minorHAnsi" w:cstheme="minorHAnsi"/>
          <w:szCs w:val="20"/>
          <w:lang w:val="x-none"/>
        </w:rPr>
        <w:t>wartości wynagrodzenia umownego określonego w § 11 ust. 1 niniejszej Umowy,</w:t>
      </w:r>
    </w:p>
    <w:p w:rsidR="00243CAD" w:rsidRPr="00243CAD" w:rsidRDefault="00243CAD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243CAD">
        <w:rPr>
          <w:rFonts w:asciiTheme="minorHAnsi" w:hAnsiTheme="minorHAnsi" w:cstheme="minorHAnsi"/>
          <w:szCs w:val="20"/>
          <w:lang w:val="x-none"/>
        </w:rPr>
        <w:t>naruszenia przez Wykonawcę obowiązków określonych w §14 ust. 2 niniejszej Umowy – w wysokości 20% wartości wynagrodzenia umownego określonego w §11 ust</w:t>
      </w:r>
      <w:r w:rsidR="00420E33">
        <w:rPr>
          <w:rFonts w:asciiTheme="minorHAnsi" w:hAnsiTheme="minorHAnsi" w:cstheme="minorHAnsi"/>
          <w:szCs w:val="20"/>
        </w:rPr>
        <w:t>.</w:t>
      </w:r>
      <w:r w:rsidRPr="00243CAD">
        <w:rPr>
          <w:rFonts w:asciiTheme="minorHAnsi" w:hAnsiTheme="minorHAnsi" w:cstheme="minorHAnsi"/>
          <w:szCs w:val="20"/>
          <w:lang w:val="x-none"/>
        </w:rPr>
        <w:t xml:space="preserve"> 1 niniejszej Umowy za każdy przypadek naruszenia. </w:t>
      </w:r>
    </w:p>
    <w:p w:rsidR="00243CAD" w:rsidRPr="00243CAD" w:rsidRDefault="00420E33" w:rsidP="00E13DDB">
      <w:pPr>
        <w:numPr>
          <w:ilvl w:val="1"/>
          <w:numId w:val="22"/>
        </w:num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>
        <w:rPr>
          <w:rFonts w:asciiTheme="minorHAnsi" w:hAnsiTheme="minorHAnsi" w:cstheme="minorHAnsi"/>
          <w:szCs w:val="20"/>
        </w:rPr>
        <w:t>z</w:t>
      </w:r>
      <w:r w:rsidR="00243CAD" w:rsidRPr="00243CAD">
        <w:rPr>
          <w:rFonts w:asciiTheme="minorHAnsi" w:hAnsiTheme="minorHAnsi" w:cstheme="minorHAnsi"/>
          <w:szCs w:val="20"/>
          <w:lang w:val="x-none"/>
        </w:rPr>
        <w:t>a każdy stwierdzony przypadek nieobecności w</w:t>
      </w:r>
      <w:r w:rsidR="00243CAD" w:rsidRPr="006309F2">
        <w:rPr>
          <w:rFonts w:asciiTheme="minorHAnsi" w:hAnsiTheme="minorHAnsi" w:cstheme="minorHAnsi"/>
          <w:szCs w:val="20"/>
          <w:lang w:val="x-none"/>
        </w:rPr>
        <w:t xml:space="preserve"> miejscu wskazanym do świadczenia usługi inspektora nadzoru lub koordynatora </w:t>
      </w:r>
      <w:r w:rsidR="00243CAD">
        <w:rPr>
          <w:rFonts w:asciiTheme="minorHAnsi" w:hAnsiTheme="minorHAnsi" w:cstheme="minorHAnsi"/>
          <w:szCs w:val="20"/>
        </w:rPr>
        <w:t>nadzoru</w:t>
      </w:r>
      <w:r w:rsidR="00243CAD" w:rsidRPr="006309F2">
        <w:rPr>
          <w:rFonts w:asciiTheme="minorHAnsi" w:hAnsiTheme="minorHAnsi" w:cstheme="minorHAnsi"/>
          <w:szCs w:val="20"/>
          <w:lang w:val="x-none"/>
        </w:rPr>
        <w:t xml:space="preserve"> </w:t>
      </w:r>
      <w:r w:rsidR="00243CAD">
        <w:rPr>
          <w:rFonts w:asciiTheme="minorHAnsi" w:hAnsiTheme="minorHAnsi" w:cstheme="minorHAnsi"/>
          <w:szCs w:val="20"/>
        </w:rPr>
        <w:t>inwestorskiego</w:t>
      </w:r>
      <w:r w:rsidR="00243CAD">
        <w:rPr>
          <w:rFonts w:asciiTheme="minorHAnsi" w:hAnsiTheme="minorHAnsi" w:cstheme="minorHAnsi"/>
          <w:szCs w:val="20"/>
          <w:lang w:val="x-none"/>
        </w:rPr>
        <w:t xml:space="preserve"> w wysokości 500,00 zł (brutto) </w:t>
      </w:r>
      <w:r w:rsidR="00243CAD" w:rsidRPr="00E42480">
        <w:rPr>
          <w:rFonts w:asciiTheme="minorHAnsi" w:hAnsiTheme="minorHAnsi" w:cstheme="minorHAnsi"/>
          <w:szCs w:val="20"/>
        </w:rPr>
        <w:t>za każdy przypadek naruszenia obowiązku realizacji Przedmiotu Umowy w zakresie nie wywiązania się z zadeklarowanych pobytów na nadzorowanej inwestycji w sposób określony SIWZ.</w:t>
      </w:r>
    </w:p>
    <w:p w:rsidR="006309F2" w:rsidRDefault="006309F2" w:rsidP="00E13DD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243CAD">
        <w:rPr>
          <w:rFonts w:asciiTheme="minorHAnsi" w:hAnsiTheme="minorHAnsi" w:cstheme="minorHAnsi"/>
          <w:szCs w:val="20"/>
          <w:lang w:val="x-none"/>
        </w:rPr>
        <w:t xml:space="preserve">Kara/kary umowne należne Zamawiającemu mogą być potrącone z wynagrodzenia Wykonawcy. </w:t>
      </w:r>
    </w:p>
    <w:p w:rsidR="006309F2" w:rsidRPr="00243CAD" w:rsidRDefault="006309F2" w:rsidP="00E13DD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243CAD">
        <w:rPr>
          <w:rFonts w:asciiTheme="minorHAnsi" w:hAnsiTheme="minorHAnsi" w:cstheme="minorHAnsi"/>
          <w:szCs w:val="20"/>
          <w:lang w:val="x-none"/>
        </w:rPr>
        <w:t>Zapłata przez Wykonawcę kary umownej nie wyłącza prawa Zamawiającego do dochodzenia odszkodowania na zasadach ogólnych w przypadku, gdy poniesiona szkoda przekroczy wysokość kar umownych.</w:t>
      </w:r>
    </w:p>
    <w:p w:rsidR="006309F2" w:rsidRPr="00F0466B" w:rsidRDefault="006309F2" w:rsidP="00F0466B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</w:p>
    <w:p w:rsidR="006309F2" w:rsidRPr="006309F2" w:rsidRDefault="006309F2" w:rsidP="00F0466B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X. ODSTĄPIENIE I WYPOWIEDZENIE UMOWY</w:t>
      </w:r>
    </w:p>
    <w:p w:rsidR="006309F2" w:rsidRPr="006309F2" w:rsidRDefault="006309F2" w:rsidP="00F0466B">
      <w:pPr>
        <w:spacing w:line="276" w:lineRule="auto"/>
        <w:ind w:left="4265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§ 18</w:t>
      </w:r>
    </w:p>
    <w:p w:rsidR="006309F2" w:rsidRPr="00162BCA" w:rsidRDefault="006309F2" w:rsidP="00E13DDB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162BCA">
        <w:rPr>
          <w:rFonts w:asciiTheme="minorHAnsi" w:hAnsiTheme="minorHAnsi" w:cstheme="minorHAnsi"/>
          <w:szCs w:val="20"/>
          <w:lang w:val="x-none"/>
        </w:rPr>
        <w:t xml:space="preserve">Zamawiający ma prawo odstąpić od umowy w terminie 14 dni </w:t>
      </w:r>
      <w:r w:rsidRPr="00162BCA">
        <w:rPr>
          <w:rFonts w:asciiTheme="minorHAnsi" w:hAnsiTheme="minorHAnsi" w:cstheme="minorHAnsi"/>
          <w:szCs w:val="20"/>
        </w:rPr>
        <w:t>od zaistnienia</w:t>
      </w:r>
      <w:r w:rsidRPr="00162BCA">
        <w:rPr>
          <w:rFonts w:asciiTheme="minorHAnsi" w:hAnsiTheme="minorHAnsi" w:cstheme="minorHAnsi"/>
          <w:szCs w:val="20"/>
          <w:lang w:val="x-none"/>
        </w:rPr>
        <w:t xml:space="preserve">: </w:t>
      </w:r>
    </w:p>
    <w:p w:rsidR="006309F2" w:rsidRPr="00162BCA" w:rsidRDefault="006309F2" w:rsidP="00E13DDB">
      <w:pPr>
        <w:pStyle w:val="Akapitzlist"/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162BCA">
        <w:rPr>
          <w:rFonts w:asciiTheme="minorHAnsi" w:hAnsiTheme="minorHAnsi" w:cstheme="minorHAnsi"/>
          <w:szCs w:val="20"/>
          <w:lang w:val="x-none"/>
        </w:rPr>
        <w:t>nierozpoczęcia przez Wykonawcę wykonywania obowiązków wynikających z Umowy w terminie 14 dni od dnia jej podpisania.</w:t>
      </w:r>
    </w:p>
    <w:p w:rsidR="006309F2" w:rsidRPr="00162BCA" w:rsidRDefault="006309F2" w:rsidP="00E13DDB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162BCA">
        <w:rPr>
          <w:rFonts w:asciiTheme="minorHAnsi" w:hAnsiTheme="minorHAnsi" w:cstheme="minorHAnsi"/>
          <w:szCs w:val="20"/>
          <w:lang w:val="x-none"/>
        </w:rPr>
        <w:t>Zaistnienie wskazanej w ust.</w:t>
      </w:r>
      <w:r w:rsidR="00420E33">
        <w:rPr>
          <w:rFonts w:asciiTheme="minorHAnsi" w:hAnsiTheme="minorHAnsi" w:cstheme="minorHAnsi"/>
          <w:szCs w:val="20"/>
        </w:rPr>
        <w:t xml:space="preserve"> </w:t>
      </w:r>
      <w:r w:rsidRPr="00162BCA">
        <w:rPr>
          <w:rFonts w:asciiTheme="minorHAnsi" w:hAnsiTheme="minorHAnsi" w:cstheme="minorHAnsi"/>
          <w:szCs w:val="20"/>
          <w:lang w:val="x-none"/>
        </w:rPr>
        <w:t>1 okoliczności, zwalnia Zamawiającego od obowiązku zapłaty Wykonawcy jakiegokolwiek wynagrodzenia.</w:t>
      </w:r>
    </w:p>
    <w:p w:rsidR="006309F2" w:rsidRPr="000574B1" w:rsidRDefault="006309F2" w:rsidP="00E13DDB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0574B1">
        <w:rPr>
          <w:rFonts w:asciiTheme="minorHAnsi" w:hAnsiTheme="minorHAnsi" w:cstheme="minorHAnsi"/>
          <w:szCs w:val="20"/>
          <w:lang w:val="x-none"/>
        </w:rPr>
        <w:t xml:space="preserve">Wykonawca ma prawo odstąpić od umowy </w:t>
      </w:r>
      <w:r w:rsidRPr="000574B1">
        <w:rPr>
          <w:rFonts w:asciiTheme="minorHAnsi" w:hAnsiTheme="minorHAnsi" w:cstheme="minorHAnsi"/>
          <w:szCs w:val="20"/>
        </w:rPr>
        <w:t>w ci</w:t>
      </w:r>
      <w:r w:rsidR="007767FF">
        <w:rPr>
          <w:rFonts w:asciiTheme="minorHAnsi" w:hAnsiTheme="minorHAnsi" w:cstheme="minorHAnsi"/>
          <w:szCs w:val="20"/>
        </w:rPr>
        <w:t>ągu 14 dni od upływu terminu</w:t>
      </w:r>
      <w:r w:rsidRPr="000574B1">
        <w:rPr>
          <w:rFonts w:asciiTheme="minorHAnsi" w:hAnsiTheme="minorHAnsi" w:cstheme="minorHAnsi"/>
          <w:szCs w:val="20"/>
        </w:rPr>
        <w:t xml:space="preserve"> </w:t>
      </w:r>
      <w:r w:rsidRPr="000574B1">
        <w:rPr>
          <w:rFonts w:asciiTheme="minorHAnsi" w:hAnsiTheme="minorHAnsi" w:cstheme="minorHAnsi"/>
          <w:szCs w:val="20"/>
          <w:lang w:val="x-none"/>
        </w:rPr>
        <w:t>przekazani</w:t>
      </w:r>
      <w:r w:rsidRPr="000574B1">
        <w:rPr>
          <w:rFonts w:asciiTheme="minorHAnsi" w:hAnsiTheme="minorHAnsi" w:cstheme="minorHAnsi"/>
          <w:szCs w:val="20"/>
        </w:rPr>
        <w:t xml:space="preserve">a </w:t>
      </w:r>
      <w:r w:rsidRPr="000574B1">
        <w:rPr>
          <w:rFonts w:asciiTheme="minorHAnsi" w:hAnsiTheme="minorHAnsi" w:cstheme="minorHAnsi"/>
          <w:szCs w:val="20"/>
          <w:lang w:val="x-none"/>
        </w:rPr>
        <w:t>przez Zamawiającego danych i materiałów w zakresie lub terminie, o którym mowa w § 6 ust. 2 niniejszej Umowy.</w:t>
      </w:r>
    </w:p>
    <w:p w:rsidR="006309F2" w:rsidRPr="00162BCA" w:rsidRDefault="006309F2" w:rsidP="00E13DDB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Cs w:val="20"/>
          <w:lang w:val="x-none"/>
        </w:rPr>
      </w:pPr>
      <w:r w:rsidRPr="00162BCA">
        <w:rPr>
          <w:rFonts w:asciiTheme="minorHAnsi" w:hAnsiTheme="minorHAnsi" w:cstheme="minorHAnsi"/>
          <w:szCs w:val="20"/>
          <w:lang w:val="x-none"/>
        </w:rPr>
        <w:t>Odstąpienie od umowy przez którąkolwiek ze stron będzie dokonane na piśmie z podaniem przyczyn odstąpienia i</w:t>
      </w:r>
      <w:r w:rsidRPr="00162BCA">
        <w:rPr>
          <w:rFonts w:asciiTheme="minorHAnsi" w:hAnsiTheme="minorHAnsi" w:cstheme="minorHAnsi"/>
          <w:i/>
          <w:szCs w:val="20"/>
          <w:lang w:val="x-none"/>
        </w:rPr>
        <w:t xml:space="preserve"> </w:t>
      </w:r>
      <w:r w:rsidRPr="00162BCA">
        <w:rPr>
          <w:rFonts w:asciiTheme="minorHAnsi" w:hAnsiTheme="minorHAnsi" w:cstheme="minorHAnsi"/>
          <w:szCs w:val="20"/>
          <w:lang w:val="x-none"/>
        </w:rPr>
        <w:t>wskazaniem terminu odstąpienia.</w:t>
      </w:r>
    </w:p>
    <w:p w:rsidR="006309F2" w:rsidRPr="006309F2" w:rsidRDefault="006309F2" w:rsidP="00F0466B">
      <w:pPr>
        <w:spacing w:line="276" w:lineRule="auto"/>
        <w:ind w:left="4265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§ 19</w:t>
      </w:r>
    </w:p>
    <w:p w:rsidR="006309F2" w:rsidRPr="00C87934" w:rsidRDefault="006309F2" w:rsidP="00E13DDB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0"/>
        </w:rPr>
      </w:pPr>
      <w:r w:rsidRPr="00C87934">
        <w:rPr>
          <w:rFonts w:asciiTheme="minorHAnsi" w:hAnsiTheme="minorHAnsi" w:cstheme="minorHAnsi"/>
          <w:szCs w:val="20"/>
        </w:rPr>
        <w:t>Zamawiający ma prawo wypowiedzieć Umowę w razie wystąpienia jednej z następujących okoliczności: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opóźnienie/opóźnienia w realizacji inwestycji powyżej 14 dni w stosunku do </w:t>
      </w:r>
      <w:r w:rsidR="00420E33">
        <w:rPr>
          <w:rFonts w:asciiTheme="minorHAnsi" w:hAnsiTheme="minorHAnsi" w:cstheme="minorHAnsi"/>
          <w:szCs w:val="20"/>
        </w:rPr>
        <w:t>h</w:t>
      </w:r>
      <w:r w:rsidRPr="006309F2">
        <w:rPr>
          <w:rFonts w:asciiTheme="minorHAnsi" w:hAnsiTheme="minorHAnsi" w:cstheme="minorHAnsi"/>
          <w:szCs w:val="20"/>
        </w:rPr>
        <w:t>armonogramu rzeczowo - finansowego chyba że nastąpiły z przyczyn niezawinionych przez Wykonawcę,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przerwania wykonywania obowiązków Inspektora Nadzoru Inwestorskiego wynikających z Umowy, o ile przerwa trwała dłużej niż 14 dni,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nie przedkładania raportów miesięcznych przez dwa miesiące, ewentualnie nie uzupełnienie lub nie naniesienie poprawek w raporcie odrzuconym przez Zamawiającego,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nie przedłożenia raportu </w:t>
      </w:r>
      <w:r w:rsidR="000D10CF">
        <w:rPr>
          <w:rFonts w:asciiTheme="minorHAnsi" w:hAnsiTheme="minorHAnsi" w:cstheme="minorHAnsi"/>
          <w:szCs w:val="20"/>
        </w:rPr>
        <w:t>rozliczeniowego</w:t>
      </w:r>
      <w:r w:rsidRPr="006309F2">
        <w:rPr>
          <w:rFonts w:asciiTheme="minorHAnsi" w:hAnsiTheme="minorHAnsi" w:cstheme="minorHAnsi"/>
          <w:szCs w:val="20"/>
        </w:rPr>
        <w:t xml:space="preserve"> w terminie określonym w § 13 ust.1 </w:t>
      </w:r>
      <w:r w:rsidR="00420E33">
        <w:rPr>
          <w:rFonts w:asciiTheme="minorHAnsi" w:hAnsiTheme="minorHAnsi" w:cstheme="minorHAnsi"/>
          <w:szCs w:val="20"/>
        </w:rPr>
        <w:t>lit</w:t>
      </w:r>
      <w:r w:rsidRPr="006309F2">
        <w:rPr>
          <w:rFonts w:asciiTheme="minorHAnsi" w:hAnsiTheme="minorHAnsi" w:cstheme="minorHAnsi"/>
          <w:szCs w:val="20"/>
        </w:rPr>
        <w:t>. b</w:t>
      </w:r>
      <w:r w:rsidR="00420E33">
        <w:rPr>
          <w:rFonts w:asciiTheme="minorHAnsi" w:hAnsiTheme="minorHAnsi" w:cstheme="minorHAnsi"/>
          <w:szCs w:val="20"/>
        </w:rPr>
        <w:t>)</w:t>
      </w:r>
      <w:r w:rsidRPr="006309F2">
        <w:rPr>
          <w:rFonts w:asciiTheme="minorHAnsi" w:hAnsiTheme="minorHAnsi" w:cstheme="minorHAnsi"/>
          <w:szCs w:val="20"/>
        </w:rPr>
        <w:t xml:space="preserve"> niniejszej Umowy,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jeżeli Wykonawca wykonywał swoje obowiązki w sposób nienależyty i pomimo dodatkowego wezwania Zamawiającego nie nastąpiła zmiana sposobu ich wykonywania,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wykonywania Umowy przez Wykonawcę w sposób sprzeczny z jej postanowieniami lub zaniedbania przez Wykonawcę obowiązków wynikających z Umowy,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wykonywania przedmiotu Umowy przez osoby, nie posiadające do tego wymaganych uprawnień,</w:t>
      </w:r>
    </w:p>
    <w:p w:rsidR="006309F2" w:rsidRPr="006309F2" w:rsidRDefault="006309F2" w:rsidP="00E13DDB">
      <w:pPr>
        <w:numPr>
          <w:ilvl w:val="1"/>
          <w:numId w:val="13"/>
        </w:numPr>
        <w:tabs>
          <w:tab w:val="num" w:pos="709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wykonywania czynności Inspektora Nadzoru Inwestorskiego przez osoby nie uzgodnione z Zamawiającym lub jeżeli liczba tych osób jest mniejsza niż określona w §</w:t>
      </w:r>
      <w:r w:rsidRPr="006309F2">
        <w:rPr>
          <w:rFonts w:asciiTheme="minorHAnsi" w:hAnsiTheme="minorHAnsi" w:cstheme="minorHAnsi"/>
          <w:b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>9 ust. 4 Umowy,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naruszenie zobowiązania z §14 niniejszej Umowy,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narażenia Zamawiającego</w:t>
      </w:r>
      <w:r w:rsidRPr="006309F2">
        <w:rPr>
          <w:rFonts w:asciiTheme="minorHAnsi" w:hAnsiTheme="minorHAnsi" w:cstheme="minorHAnsi"/>
          <w:i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 xml:space="preserve">na szkody, utratę dobrego imienia z winy Wykonawcy, </w:t>
      </w:r>
    </w:p>
    <w:p w:rsidR="006309F2" w:rsidRPr="006309F2" w:rsidRDefault="006309F2" w:rsidP="00E13DDB">
      <w:pPr>
        <w:numPr>
          <w:ilvl w:val="1"/>
          <w:numId w:val="13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nie uzyskania przez Zamawiającego lub 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pracy, </w:t>
      </w: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20</w:t>
      </w:r>
    </w:p>
    <w:p w:rsidR="006309F2" w:rsidRPr="00C87934" w:rsidRDefault="006309F2" w:rsidP="00E13DD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Cs w:val="20"/>
        </w:rPr>
      </w:pPr>
      <w:r w:rsidRPr="00C87934">
        <w:rPr>
          <w:rFonts w:asciiTheme="minorHAnsi" w:hAnsiTheme="minorHAnsi" w:cstheme="minorHAnsi"/>
          <w:szCs w:val="20"/>
        </w:rPr>
        <w:t>Wykonawca ma prawo wypowiedzieć Umowę w razie wystąpienia jednej z następujących okoliczności:</w:t>
      </w:r>
    </w:p>
    <w:p w:rsidR="006309F2" w:rsidRPr="006309F2" w:rsidRDefault="006309F2" w:rsidP="00E13DDB">
      <w:pPr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w razie zwłoki w zapłacie dwóch kolejnych pełnych faktur przez Zamawiającego powyżej 14 dni od drugiego terminu płatności, </w:t>
      </w:r>
    </w:p>
    <w:p w:rsidR="006309F2" w:rsidRPr="006309F2" w:rsidRDefault="006309F2" w:rsidP="00E13DDB">
      <w:pPr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lastRenderedPageBreak/>
        <w:t>niezatwierdzenia przez Zamawiającego raportu miesięcznego w terminie 14 dni od dnia złożenia, bez podania przyczyny.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21</w:t>
      </w:r>
    </w:p>
    <w:p w:rsidR="006309F2" w:rsidRPr="006309F2" w:rsidRDefault="006309F2" w:rsidP="00E13DDB">
      <w:pPr>
        <w:numPr>
          <w:ilvl w:val="0"/>
          <w:numId w:val="26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 razie wypowiedzenia Umowy przez którąkolwiek ze Stron, Umowa, z zastrzeżeniem ust.</w:t>
      </w:r>
      <w:r w:rsidR="007518B6">
        <w:rPr>
          <w:rFonts w:asciiTheme="minorHAnsi" w:hAnsiTheme="minorHAnsi" w:cstheme="minorHAnsi"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 xml:space="preserve">2 poniżej, rozwiązuje się z zachowaniem 30-dniowego okresu wypowiedzenia. </w:t>
      </w:r>
    </w:p>
    <w:p w:rsidR="006309F2" w:rsidRPr="006309F2" w:rsidRDefault="006309F2" w:rsidP="00E13DDB">
      <w:pPr>
        <w:numPr>
          <w:ilvl w:val="0"/>
          <w:numId w:val="26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 przypadku, gdy podstawą wypowiedzenia niniejszej Umowy była/były okoliczności określone</w:t>
      </w:r>
      <w:r w:rsidR="00F0466B">
        <w:rPr>
          <w:rFonts w:asciiTheme="minorHAnsi" w:hAnsiTheme="minorHAnsi" w:cstheme="minorHAnsi"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 xml:space="preserve">w §19 ust.1 </w:t>
      </w:r>
      <w:r w:rsidR="007518B6">
        <w:rPr>
          <w:rFonts w:asciiTheme="minorHAnsi" w:hAnsiTheme="minorHAnsi" w:cstheme="minorHAnsi"/>
          <w:szCs w:val="20"/>
        </w:rPr>
        <w:t>lit</w:t>
      </w:r>
      <w:r w:rsidRPr="006309F2">
        <w:rPr>
          <w:rFonts w:asciiTheme="minorHAnsi" w:hAnsiTheme="minorHAnsi" w:cstheme="minorHAnsi"/>
          <w:szCs w:val="20"/>
        </w:rPr>
        <w:t>. f), g) Umowa rozwiązuje się z chwilą otrzymania przez Wykonawcę oświadczenia Zamawiającego o wypowiedzeniu Umowy.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22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23</w:t>
      </w:r>
    </w:p>
    <w:p w:rsidR="006309F2" w:rsidRPr="006309F2" w:rsidRDefault="006309F2" w:rsidP="00E13DDB">
      <w:pPr>
        <w:numPr>
          <w:ilvl w:val="0"/>
          <w:numId w:val="2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Jeżeli w toku realizacji procesu inwestycyjnego Inwestycji nastąpi przerwa w jego realizacji z przyczyn, za które Zamawiający ponosi odpowiedzialność, trwająca nie dłużej niż 30 dni, Wykonawcy nie przysługuje dodatkowe  wynagrodzenie za ten okres. </w:t>
      </w:r>
    </w:p>
    <w:p w:rsidR="006309F2" w:rsidRDefault="006309F2" w:rsidP="00E13DDB">
      <w:pPr>
        <w:numPr>
          <w:ilvl w:val="0"/>
          <w:numId w:val="27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Jeżeli przerwa, o której mowa w ust. 1 będzie dłuższa niż 30 dni, każda ze stron może wypowiedzieć niniejszą Umowę. Postanowienia §21 ust.1 oraz §22 stosuje się wprost. </w:t>
      </w:r>
    </w:p>
    <w:p w:rsidR="004E3262" w:rsidRDefault="004E3262" w:rsidP="004E326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4E3262" w:rsidRDefault="004E3262" w:rsidP="004E3262">
      <w:pPr>
        <w:rPr>
          <w:rFonts w:asciiTheme="minorHAnsi" w:hAnsiTheme="minorHAnsi" w:cstheme="minorHAnsi"/>
          <w:b/>
          <w:szCs w:val="20"/>
        </w:rPr>
      </w:pPr>
      <w:r w:rsidRPr="004E3262">
        <w:rPr>
          <w:rFonts w:asciiTheme="minorHAnsi" w:hAnsiTheme="minorHAnsi" w:cstheme="minorHAnsi"/>
          <w:b/>
          <w:szCs w:val="20"/>
          <w:lang w:val="x-none"/>
        </w:rPr>
        <w:t xml:space="preserve">XI. </w:t>
      </w:r>
      <w:r w:rsidRPr="004E3262">
        <w:rPr>
          <w:rFonts w:asciiTheme="minorHAnsi" w:hAnsiTheme="minorHAnsi" w:cstheme="minorHAnsi"/>
          <w:b/>
          <w:szCs w:val="20"/>
        </w:rPr>
        <w:t>PRZYPADKI, W KTÓRYCH DOPUSZCZA</w:t>
      </w:r>
      <w:r w:rsidR="00227D2C">
        <w:rPr>
          <w:rFonts w:asciiTheme="minorHAnsi" w:hAnsiTheme="minorHAnsi" w:cstheme="minorHAnsi"/>
          <w:b/>
          <w:szCs w:val="20"/>
        </w:rPr>
        <w:t xml:space="preserve"> SIĘ ZMIANĘ ZAWARTEJ UMOWY</w:t>
      </w:r>
    </w:p>
    <w:p w:rsidR="00227D2C" w:rsidRPr="00266807" w:rsidRDefault="00227D2C" w:rsidP="004E3262">
      <w:pPr>
        <w:rPr>
          <w:rFonts w:asciiTheme="minorHAnsi" w:hAnsiTheme="minorHAnsi" w:cstheme="minorHAnsi"/>
          <w:b/>
          <w:sz w:val="8"/>
          <w:szCs w:val="8"/>
        </w:rPr>
      </w:pPr>
    </w:p>
    <w:p w:rsidR="004E3262" w:rsidRPr="004E3262" w:rsidRDefault="00227D2C" w:rsidP="00227D2C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§ 24</w:t>
      </w:r>
    </w:p>
    <w:p w:rsidR="004E3262" w:rsidRPr="00227D2C" w:rsidRDefault="004E3262" w:rsidP="00227D2C">
      <w:pPr>
        <w:spacing w:line="276" w:lineRule="auto"/>
        <w:rPr>
          <w:rFonts w:asciiTheme="minorHAnsi" w:hAnsiTheme="minorHAnsi" w:cstheme="minorHAnsi"/>
          <w:szCs w:val="20"/>
        </w:rPr>
      </w:pPr>
      <w:r w:rsidRPr="00227D2C">
        <w:rPr>
          <w:rFonts w:asciiTheme="minorHAnsi" w:hAnsiTheme="minorHAnsi" w:cstheme="minorHAnsi"/>
          <w:szCs w:val="20"/>
        </w:rPr>
        <w:t>Zamawiający przewiduje zmianę umowy w następujących przypadkach:</w:t>
      </w:r>
    </w:p>
    <w:p w:rsidR="004E3262" w:rsidRP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Zmiany w KRS, wpisie do ewidencji działalności gospodarczej (</w:t>
      </w:r>
      <w:proofErr w:type="spellStart"/>
      <w:r w:rsidRPr="004E3262">
        <w:rPr>
          <w:rFonts w:asciiTheme="minorHAnsi" w:hAnsiTheme="minorHAnsi" w:cstheme="minorHAnsi"/>
          <w:szCs w:val="20"/>
        </w:rPr>
        <w:t>CEiDG</w:t>
      </w:r>
      <w:proofErr w:type="spellEnd"/>
      <w:r w:rsidRPr="004E3262">
        <w:rPr>
          <w:rFonts w:asciiTheme="minorHAnsi" w:hAnsiTheme="minorHAnsi" w:cstheme="minorHAnsi"/>
          <w:szCs w:val="20"/>
        </w:rPr>
        <w:t>) w trakcie realizacji zamówienia;</w:t>
      </w:r>
    </w:p>
    <w:p w:rsidR="004E3262" w:rsidRP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Wystąpienia oczywistych omyłek pisarskich i rachunkowych w treści umowy;</w:t>
      </w:r>
    </w:p>
    <w:p w:rsidR="004E3262" w:rsidRP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Zmiany kont bankowych;</w:t>
      </w:r>
    </w:p>
    <w:p w:rsidR="004E3262" w:rsidRP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Wynagrodzenie należne </w:t>
      </w:r>
      <w:r w:rsidR="00C7090D">
        <w:rPr>
          <w:rFonts w:asciiTheme="minorHAnsi" w:hAnsiTheme="minorHAnsi" w:cstheme="minorHAnsi"/>
          <w:szCs w:val="20"/>
        </w:rPr>
        <w:t>W</w:t>
      </w:r>
      <w:r w:rsidRPr="004E3262">
        <w:rPr>
          <w:rFonts w:asciiTheme="minorHAnsi" w:hAnsiTheme="minorHAnsi" w:cstheme="minorHAnsi"/>
          <w:szCs w:val="20"/>
        </w:rPr>
        <w:t xml:space="preserve">ykonawcy podlega automatycznej zmianie do zmiany wysokości podatku VAT obowiązującej w chwili powstania obowiązku podatkowego. W takim przypadku wysokość wynagrodzenia należnego </w:t>
      </w:r>
      <w:r w:rsidR="00266807">
        <w:rPr>
          <w:rFonts w:asciiTheme="minorHAnsi" w:hAnsiTheme="minorHAnsi" w:cstheme="minorHAnsi"/>
          <w:szCs w:val="20"/>
        </w:rPr>
        <w:t>W</w:t>
      </w:r>
      <w:r w:rsidRPr="004E3262">
        <w:rPr>
          <w:rFonts w:asciiTheme="minorHAnsi" w:hAnsiTheme="minorHAnsi" w:cstheme="minorHAnsi"/>
          <w:szCs w:val="20"/>
        </w:rPr>
        <w:t>ykonawcy ustalana jest każdorazowo z uwzględnieniem aktualnej stawki podatku VAT obowiązującej na dzień wystawienia faktury (powstania obowiązku podatkowego);</w:t>
      </w:r>
    </w:p>
    <w:p w:rsidR="004E3262" w:rsidRP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Termin wykonania świadczenia określony w SIWZ, ulega wydłużeniu w przypadku: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wstrzymania robót budowlanych lub przerw w pracach powstałych z przyczyn niezależnych od Wykonawcy,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w uzasadnionych przypadkach, gdy zajdzie konieczność wprowadzenia zmian wynikających z okoliczności których nie można było przewidzieć w chwili zawarcia umowy,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opóźnień w zakresie dokonywania odbioru lub prób końcowych,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wystąpienia przeszkody o charakterze „siły wyższej” która uniemożliwia realizację świadczenia; pojęcie „siła wyższa” oznacza wydarzenia zewnętrzne, nieprzewidywalne, nieoczekiwane i poza kontrolą stron niniejszej umowy, występujące po podpisaniu umowy, a powodujące niemożliwość realizacji umowy w jej obecnym brzmieniu, przy czym Wykonawca może powołać się na zaistnienie </w:t>
      </w:r>
      <w:r w:rsidR="00C7090D">
        <w:rPr>
          <w:rFonts w:asciiTheme="minorHAnsi" w:hAnsiTheme="minorHAnsi" w:cstheme="minorHAnsi"/>
          <w:szCs w:val="20"/>
        </w:rPr>
        <w:t>„</w:t>
      </w:r>
      <w:r w:rsidRPr="004E3262">
        <w:rPr>
          <w:rFonts w:asciiTheme="minorHAnsi" w:hAnsiTheme="minorHAnsi" w:cstheme="minorHAnsi"/>
          <w:szCs w:val="20"/>
        </w:rPr>
        <w:t>siły wyższej</w:t>
      </w:r>
      <w:r w:rsidR="00C7090D">
        <w:rPr>
          <w:rFonts w:asciiTheme="minorHAnsi" w:hAnsiTheme="minorHAnsi" w:cstheme="minorHAnsi"/>
          <w:szCs w:val="20"/>
        </w:rPr>
        <w:t>”</w:t>
      </w:r>
      <w:r w:rsidRPr="004E3262">
        <w:rPr>
          <w:rFonts w:asciiTheme="minorHAnsi" w:hAnsiTheme="minorHAnsi" w:cstheme="minorHAnsi"/>
          <w:szCs w:val="20"/>
        </w:rPr>
        <w:t xml:space="preserve"> tylko wtedy, gdy poinformuje w formie pisemnej Zamawiającego w ciągu 3 dni od dnia jej zaistnienia,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wystąpienia w trakcie realizacji zamówienia zmian przepisów prawa krajowego, co wpłynie na realizację zamówienia podstawowego (z Wykonawcą robót budowlanych) lub zamówienia na Nadzór </w:t>
      </w:r>
      <w:r w:rsidR="00227D2C" w:rsidRPr="004E3262">
        <w:rPr>
          <w:rFonts w:asciiTheme="minorHAnsi" w:hAnsiTheme="minorHAnsi" w:cstheme="minorHAnsi"/>
          <w:szCs w:val="20"/>
        </w:rPr>
        <w:t>Inwestorski</w:t>
      </w:r>
      <w:r w:rsidRPr="004E3262">
        <w:rPr>
          <w:rFonts w:asciiTheme="minorHAnsi" w:hAnsiTheme="minorHAnsi" w:cstheme="minorHAnsi"/>
          <w:szCs w:val="20"/>
        </w:rPr>
        <w:t xml:space="preserve"> i spowoduje konieczność dostosowania realizacji umowy do zmian przepisów;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wystąpienia niekorzystnych i trudnych do przewidzenia warunków atmosferycznych, a w szczególności: intensywnych opadów deszczu i niskich temperatur, uniemożliwiających wykonanie robót budowlanych zgodnie z wymogami technologii, skutkujące wstrzymaniem robót budowlanych,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braku możliwość realizacji świadczenia wskutek okoliczności i przyczyn nie leżących po stronie Wykonawcy, a w szczególności w przypadku wstrzymania robót budowlanych przez Zamawiającego lub konieczności wprowadzenia zmian w dokumentacji projektowej i/lub uzyskania zmiany pozwolenia na budowę, jeżeli przepisy prawa tego wymagają a wykonanie zamówienia podstawowego jest uzależnione od wykonania zamówienia dodatkowego. Zmiana terminu realizacji może zostać wydłużona o czas wstrzymania prac, 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wstrzymania prac budowlanych przez właściwy organ, odmowy wydania przez organy administracji lub inne podmioty wymaganych uzgodnień, zezwoleń, decyzji, z przyczyn niezawinionych przez Wykonawcę. Zmiana terminu realizacji może zostać wydłużona o czas wstrzymania prac pod warunkiem uzyskania pisemnej zgody Zamawiającego,</w:t>
      </w:r>
    </w:p>
    <w:p w:rsidR="004E3262" w:rsidRPr="004E3262" w:rsidRDefault="004E3262" w:rsidP="00E13DDB">
      <w:pPr>
        <w:numPr>
          <w:ilvl w:val="0"/>
          <w:numId w:val="29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konieczności wykonania robót zamiennych oraz dodatkowych – o czas niezbędny do wykonania tych robót. Jeżeli wystąpi konieczność dokonania zmian w dokumentacji projektowej, skutkująca koniecznością dokonania poprawek, zmian lub </w:t>
      </w:r>
      <w:r w:rsidRPr="004E3262">
        <w:rPr>
          <w:rFonts w:asciiTheme="minorHAnsi" w:hAnsiTheme="minorHAnsi" w:cstheme="minorHAnsi"/>
          <w:szCs w:val="20"/>
        </w:rPr>
        <w:lastRenderedPageBreak/>
        <w:t xml:space="preserve">uzupełnień dokumentacji projektowej a ich konsekwencją będzie zmiana rozwiązań technicznych (technologicznych lub materiałowych) wykonania robót lub ich elementu a dokonywanie zmian w dokumentacji uniemożliwi lub istotnie wstrzyma realizację robót. </w:t>
      </w:r>
    </w:p>
    <w:p w:rsidR="004E3262" w:rsidRPr="004E3262" w:rsidRDefault="00C7090D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Ponadto na wniosek W</w:t>
      </w:r>
      <w:r w:rsidR="004E3262" w:rsidRPr="004E3262">
        <w:rPr>
          <w:rFonts w:asciiTheme="minorHAnsi" w:hAnsiTheme="minorHAnsi" w:cstheme="minorHAnsi"/>
          <w:szCs w:val="20"/>
        </w:rPr>
        <w:t xml:space="preserve">ykonawcy, za zgodą Zamawiającego, </w:t>
      </w:r>
      <w:r>
        <w:rPr>
          <w:rFonts w:asciiTheme="minorHAnsi" w:hAnsiTheme="minorHAnsi" w:cstheme="minorHAnsi"/>
          <w:szCs w:val="20"/>
        </w:rPr>
        <w:t>W</w:t>
      </w:r>
      <w:r w:rsidR="004E3262" w:rsidRPr="004E3262">
        <w:rPr>
          <w:rFonts w:asciiTheme="minorHAnsi" w:hAnsiTheme="minorHAnsi" w:cstheme="minorHAnsi"/>
          <w:szCs w:val="20"/>
        </w:rPr>
        <w:t>ykonawca może:</w:t>
      </w:r>
    </w:p>
    <w:p w:rsidR="004E3262" w:rsidRPr="004E3262" w:rsidRDefault="004E3262" w:rsidP="00E13DDB">
      <w:pPr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dokonać zmiany podwykonawcy,</w:t>
      </w:r>
    </w:p>
    <w:p w:rsidR="004E3262" w:rsidRPr="004E3262" w:rsidRDefault="004E3262" w:rsidP="00E13DDB">
      <w:pPr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wskazać innych zakres podwykonawstwa niż przedstawiony w ofercie,</w:t>
      </w:r>
    </w:p>
    <w:p w:rsidR="004E3262" w:rsidRPr="004E3262" w:rsidRDefault="004E3262" w:rsidP="00E13DDB">
      <w:pPr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zrezygnować z udziału podwykonawcy w realizacji zamówienia,</w:t>
      </w:r>
    </w:p>
    <w:p w:rsidR="004E3262" w:rsidRPr="004E3262" w:rsidRDefault="004E3262" w:rsidP="00E13DDB">
      <w:pPr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>powierzyć wykonanie części zamówienia podwykonawcom, pomimo niewskazania w ofercie części zamówienia przeznaczonej do wykonania w ramach podwykonawstwa.</w:t>
      </w:r>
    </w:p>
    <w:p w:rsidR="004E3262" w:rsidRP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Jeżeli Zamawiający uzna, że zaistniałe okoliczności stanowiące podstawę do zmiany w umowie nie są zasadne, Wykonawca zobowiązany jest do realizacji zadania zgodnie z warunkami określonymi w SIWZ i zawartej przez strony umowie. </w:t>
      </w:r>
    </w:p>
    <w:p w:rsidR="004E3262" w:rsidRDefault="004E3262" w:rsidP="00E13DDB">
      <w:pPr>
        <w:numPr>
          <w:ilvl w:val="0"/>
          <w:numId w:val="28"/>
        </w:numPr>
        <w:tabs>
          <w:tab w:val="clear" w:pos="340"/>
        </w:tabs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4E3262">
        <w:rPr>
          <w:rFonts w:asciiTheme="minorHAnsi" w:hAnsiTheme="minorHAnsi" w:cstheme="minorHAnsi"/>
          <w:szCs w:val="20"/>
        </w:rPr>
        <w:t xml:space="preserve">Niedopuszczalne są zmiany istotnych postanowień umowy w stosunku do treści oferty, na podstawie której dokonano wyboru Wykonawcy, za wyjątkiem przewidzianych przez Zamawiającego w niniejszej umowie możliwości dokonania takich zmian oraz </w:t>
      </w:r>
      <w:r w:rsidRPr="004E3262">
        <w:rPr>
          <w:rFonts w:asciiTheme="minorHAnsi" w:hAnsiTheme="minorHAnsi" w:cstheme="minorHAnsi"/>
          <w:szCs w:val="20"/>
          <w:u w:val="single"/>
        </w:rPr>
        <w:t>gdy zajdzie co najmniej jedna z okoliczności przewidzianych w art. 144 ust 1. oraz 145 Ustawy z dnia  29 stycznia 2004 r. Prawo Zamówień Publicznych</w:t>
      </w:r>
      <w:r w:rsidRPr="004E3262">
        <w:rPr>
          <w:rFonts w:asciiTheme="minorHAnsi" w:hAnsiTheme="minorHAnsi" w:cstheme="minorHAnsi"/>
          <w:szCs w:val="20"/>
        </w:rPr>
        <w:t>.</w:t>
      </w:r>
    </w:p>
    <w:p w:rsidR="00CA4CF5" w:rsidRPr="004E3262" w:rsidRDefault="00CA4CF5" w:rsidP="00CA4CF5">
      <w:pPr>
        <w:spacing w:line="276" w:lineRule="auto"/>
        <w:ind w:left="340"/>
        <w:contextualSpacing/>
        <w:rPr>
          <w:rFonts w:asciiTheme="minorHAnsi" w:hAnsiTheme="minorHAnsi" w:cstheme="minorHAnsi"/>
          <w:szCs w:val="20"/>
        </w:rPr>
      </w:pPr>
    </w:p>
    <w:p w:rsidR="00CA4CF5" w:rsidRDefault="00CA4CF5" w:rsidP="00CA4CF5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t>XI</w:t>
      </w:r>
      <w:r w:rsidR="006644F3">
        <w:rPr>
          <w:rFonts w:asciiTheme="minorHAnsi" w:hAnsiTheme="minorHAnsi" w:cstheme="minorHAnsi"/>
          <w:b/>
          <w:szCs w:val="20"/>
        </w:rPr>
        <w:t>I</w:t>
      </w:r>
      <w:r w:rsidRPr="006309F2">
        <w:rPr>
          <w:rFonts w:asciiTheme="minorHAnsi" w:hAnsiTheme="minorHAnsi" w:cstheme="minorHAnsi"/>
          <w:b/>
          <w:szCs w:val="20"/>
          <w:lang w:val="x-none"/>
        </w:rPr>
        <w:t xml:space="preserve">. </w:t>
      </w:r>
      <w:r>
        <w:rPr>
          <w:rFonts w:asciiTheme="minorHAnsi" w:hAnsiTheme="minorHAnsi" w:cstheme="minorHAnsi"/>
          <w:b/>
          <w:szCs w:val="20"/>
        </w:rPr>
        <w:t>OBOWIĄZEK INFORMACYJNY</w:t>
      </w:r>
    </w:p>
    <w:p w:rsidR="006644F3" w:rsidRPr="00CA4CF5" w:rsidRDefault="006644F3" w:rsidP="006644F3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§ 25</w:t>
      </w:r>
    </w:p>
    <w:p w:rsidR="006644F3" w:rsidRPr="006644F3" w:rsidRDefault="006644F3" w:rsidP="006644F3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Zamawiający informuje, iż 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Dz. Urz. UE L 119 z 04.05.2016 r. str. 1, dalej RODO: 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>administratorem danych osobowych Wykonawców jest Gmina Stąporków z siedzibą w Stąporkowie</w:t>
      </w:r>
      <w:r w:rsidR="00266807">
        <w:rPr>
          <w:rFonts w:asciiTheme="minorHAnsi" w:hAnsiTheme="minorHAnsi" w:cstheme="minorHAnsi"/>
          <w:szCs w:val="20"/>
        </w:rPr>
        <w:t>,</w:t>
      </w:r>
      <w:r w:rsidRPr="006644F3">
        <w:rPr>
          <w:rFonts w:asciiTheme="minorHAnsi" w:hAnsiTheme="minorHAnsi" w:cstheme="minorHAnsi"/>
          <w:szCs w:val="20"/>
        </w:rPr>
        <w:t xml:space="preserve"> przy ul. Marszałka Józefa Piłsudskiego 132</w:t>
      </w:r>
      <w:r w:rsidR="00C7090D">
        <w:rPr>
          <w:rFonts w:asciiTheme="minorHAnsi" w:hAnsiTheme="minorHAnsi" w:cstheme="minorHAnsi"/>
          <w:szCs w:val="20"/>
        </w:rPr>
        <w:t>A</w:t>
      </w:r>
      <w:r w:rsidRPr="006644F3">
        <w:rPr>
          <w:rFonts w:asciiTheme="minorHAnsi" w:hAnsiTheme="minorHAnsi" w:cstheme="minorHAnsi"/>
          <w:szCs w:val="20"/>
        </w:rPr>
        <w:t>, 26-220 Stąporków</w:t>
      </w:r>
      <w:r w:rsidR="00266807">
        <w:rPr>
          <w:rFonts w:asciiTheme="minorHAnsi" w:hAnsiTheme="minorHAnsi" w:cstheme="minorHAnsi"/>
          <w:szCs w:val="20"/>
        </w:rPr>
        <w:t>,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>inspektorem ochrony danych osobowych w Urzędzie Miejskim w Stąporkowie jest</w:t>
      </w:r>
      <w:r w:rsidR="00266807">
        <w:rPr>
          <w:rFonts w:asciiTheme="minorHAnsi" w:hAnsiTheme="minorHAnsi" w:cstheme="minorHAnsi"/>
          <w:szCs w:val="20"/>
        </w:rPr>
        <w:t>:</w:t>
      </w:r>
      <w:r w:rsidRPr="006644F3">
        <w:rPr>
          <w:rFonts w:asciiTheme="minorHAnsi" w:hAnsiTheme="minorHAnsi" w:cstheme="minorHAnsi"/>
          <w:szCs w:val="20"/>
        </w:rPr>
        <w:t xml:space="preserve"> Sylwester Cieśla</w:t>
      </w:r>
      <w:r w:rsidR="00266807">
        <w:rPr>
          <w:rFonts w:asciiTheme="minorHAnsi" w:hAnsiTheme="minorHAnsi" w:cstheme="minorHAnsi"/>
          <w:szCs w:val="20"/>
        </w:rPr>
        <w:t>,</w:t>
      </w:r>
      <w:r w:rsidRPr="006644F3">
        <w:rPr>
          <w:rFonts w:asciiTheme="minorHAnsi" w:hAnsiTheme="minorHAnsi" w:cstheme="minorHAnsi"/>
          <w:szCs w:val="20"/>
        </w:rPr>
        <w:t xml:space="preserve"> dostępny pod nr telefonu 663</w:t>
      </w:r>
      <w:r w:rsidR="00266807">
        <w:rPr>
          <w:rFonts w:asciiTheme="minorHAnsi" w:hAnsiTheme="minorHAnsi" w:cstheme="minorHAnsi"/>
          <w:szCs w:val="20"/>
        </w:rPr>
        <w:t> </w:t>
      </w:r>
      <w:r w:rsidRPr="006644F3">
        <w:rPr>
          <w:rFonts w:asciiTheme="minorHAnsi" w:hAnsiTheme="minorHAnsi" w:cstheme="minorHAnsi"/>
          <w:szCs w:val="20"/>
        </w:rPr>
        <w:t>539</w:t>
      </w:r>
      <w:r w:rsidR="00266807">
        <w:rPr>
          <w:rFonts w:asciiTheme="minorHAnsi" w:hAnsiTheme="minorHAnsi" w:cstheme="minorHAnsi"/>
          <w:szCs w:val="20"/>
        </w:rPr>
        <w:t> </w:t>
      </w:r>
      <w:r w:rsidRPr="006644F3">
        <w:rPr>
          <w:rFonts w:asciiTheme="minorHAnsi" w:hAnsiTheme="minorHAnsi" w:cstheme="minorHAnsi"/>
          <w:szCs w:val="20"/>
        </w:rPr>
        <w:t>060</w:t>
      </w:r>
      <w:r w:rsidR="00266807">
        <w:rPr>
          <w:rFonts w:asciiTheme="minorHAnsi" w:hAnsiTheme="minorHAnsi" w:cstheme="minorHAnsi"/>
          <w:szCs w:val="20"/>
        </w:rPr>
        <w:t>,</w:t>
      </w:r>
      <w:r w:rsidRPr="006644F3">
        <w:rPr>
          <w:rFonts w:asciiTheme="minorHAnsi" w:hAnsiTheme="minorHAnsi" w:cstheme="minorHAnsi"/>
          <w:szCs w:val="20"/>
        </w:rPr>
        <w:t xml:space="preserve"> e</w:t>
      </w:r>
      <w:r w:rsidR="00266807">
        <w:rPr>
          <w:rFonts w:asciiTheme="minorHAnsi" w:hAnsiTheme="minorHAnsi" w:cstheme="minorHAnsi"/>
          <w:szCs w:val="20"/>
        </w:rPr>
        <w:t>-</w:t>
      </w:r>
      <w:r w:rsidRPr="006644F3">
        <w:rPr>
          <w:rFonts w:asciiTheme="minorHAnsi" w:hAnsiTheme="minorHAnsi" w:cstheme="minorHAnsi"/>
          <w:szCs w:val="20"/>
        </w:rPr>
        <w:t>mail: iodo@staporkow.pl</w:t>
      </w:r>
      <w:r w:rsidR="00266807">
        <w:rPr>
          <w:rFonts w:asciiTheme="minorHAnsi" w:hAnsiTheme="minorHAnsi" w:cstheme="minorHAnsi"/>
          <w:szCs w:val="20"/>
        </w:rPr>
        <w:t>,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 w:rsidRPr="006644F3">
        <w:rPr>
          <w:rFonts w:asciiTheme="minorHAnsi" w:hAnsiTheme="minorHAnsi" w:cstheme="minorHAnsi"/>
          <w:szCs w:val="20"/>
        </w:rPr>
        <w:t>dane osobowe Wykonawców przetwarzane będą na podstawie art. 6 ust. 1 lit. c RODO w celu związanym z postępowaniem o udzielenie zamówienia publicznego pn. „</w:t>
      </w:r>
      <w:r w:rsidRPr="006644F3">
        <w:rPr>
          <w:rFonts w:asciiTheme="minorHAnsi" w:hAnsiTheme="minorHAnsi" w:cstheme="minorHAnsi"/>
          <w:b/>
          <w:szCs w:val="20"/>
        </w:rPr>
        <w:t>Nadzór Inwestorski nad zadani</w:t>
      </w:r>
      <w:r w:rsidR="00266807">
        <w:rPr>
          <w:rFonts w:asciiTheme="minorHAnsi" w:hAnsiTheme="minorHAnsi" w:cstheme="minorHAnsi"/>
          <w:b/>
          <w:szCs w:val="20"/>
        </w:rPr>
        <w:t>e</w:t>
      </w:r>
      <w:r w:rsidRPr="006644F3">
        <w:rPr>
          <w:rFonts w:asciiTheme="minorHAnsi" w:hAnsiTheme="minorHAnsi" w:cstheme="minorHAnsi"/>
          <w:b/>
          <w:szCs w:val="20"/>
        </w:rPr>
        <w:t>m: „</w:t>
      </w:r>
      <w:r w:rsidR="00266807">
        <w:rPr>
          <w:rFonts w:asciiTheme="minorHAnsi" w:hAnsiTheme="minorHAnsi" w:cstheme="minorHAnsi"/>
          <w:b/>
          <w:szCs w:val="20"/>
        </w:rPr>
        <w:t xml:space="preserve">Budowa kanalizacji sanitarnej w aglomeracji Stąporków” </w:t>
      </w:r>
      <w:r w:rsidRPr="006644F3">
        <w:rPr>
          <w:rFonts w:asciiTheme="minorHAnsi" w:hAnsiTheme="minorHAnsi" w:cstheme="minorHAnsi"/>
          <w:szCs w:val="20"/>
        </w:rPr>
        <w:t>prowadzonego w trybie przetargu nieograniczonego,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>Odbiorcami Pani/Pana danych osobowych będą osoby lub podmioty, którym udostępniona zostanie dokumentacja postępowania w oparciu o art. 8 oraz art. 96 ust. 3 ustawy z dnia 29 stycznia 2004 r. Prawo zamówień publicznych (Dz. U. z 2018 r. poz. 1986 ze zm.),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Pani/Pana dane osobowe będą przechowywane zgodnie z art. 97 ust. 1 ustawy Pzp przez okres 4 lat od dnia zakończenia postępowania o udzielenie zamówienia, a jeżeli czas trwania umowy przekracza 4 lata, okres przechowywania obejmuje cały okres trwania umowy, 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obowiązek podania przez Pani/Pana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w odniesieniu do Pani/Pana danych osobowych decyzje nie będą podejmowane w sposób zautomatyzowany, stosownie do art. 22 RODO, 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posiada Pan/Pani: </w:t>
      </w:r>
    </w:p>
    <w:p w:rsidR="006644F3" w:rsidRPr="006644F3" w:rsidRDefault="006644F3" w:rsidP="00266807">
      <w:pPr>
        <w:numPr>
          <w:ilvl w:val="0"/>
          <w:numId w:val="32"/>
        </w:numPr>
        <w:spacing w:line="276" w:lineRule="auto"/>
        <w:ind w:hanging="153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na podstawie art. 15 RODO prawo dostępu do danych osobowych dotyczących Pani/Pana, </w:t>
      </w:r>
    </w:p>
    <w:p w:rsidR="006644F3" w:rsidRPr="006644F3" w:rsidRDefault="006644F3" w:rsidP="00266807">
      <w:pPr>
        <w:numPr>
          <w:ilvl w:val="0"/>
          <w:numId w:val="32"/>
        </w:numPr>
        <w:spacing w:line="276" w:lineRule="auto"/>
        <w:ind w:hanging="153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na podstawie art. 18 RODO prawo żądania od administratora ograniczenia przetwarzania danych osobowych z zastrzeżeniem przypadków, o których mowa w art. 18 ust. 2 RODO, </w:t>
      </w:r>
    </w:p>
    <w:p w:rsidR="006644F3" w:rsidRPr="006644F3" w:rsidRDefault="006644F3" w:rsidP="00266807">
      <w:pPr>
        <w:numPr>
          <w:ilvl w:val="0"/>
          <w:numId w:val="32"/>
        </w:numPr>
        <w:spacing w:line="276" w:lineRule="auto"/>
        <w:ind w:hanging="153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prawo do wniesienia skargi do Prezesa Urzędu Ochrony Danych Osobowych, gdy uzna Pani/ Pan, że przetwarzanie danych osobowych Pani/Pana dotyczących narusza przepisy RODO, </w:t>
      </w:r>
    </w:p>
    <w:p w:rsidR="006644F3" w:rsidRPr="006644F3" w:rsidRDefault="006644F3" w:rsidP="00E13DDB">
      <w:pPr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nie przysługuje Pani/Panu: </w:t>
      </w:r>
    </w:p>
    <w:p w:rsidR="006644F3" w:rsidRPr="006644F3" w:rsidRDefault="006644F3" w:rsidP="00266807">
      <w:pPr>
        <w:numPr>
          <w:ilvl w:val="0"/>
          <w:numId w:val="33"/>
        </w:numPr>
        <w:spacing w:line="276" w:lineRule="auto"/>
        <w:ind w:hanging="153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w związku z art. 17 ust. 3 lit. b, d lub e RODO prawo do usunięcia danych osobowych, </w:t>
      </w:r>
    </w:p>
    <w:p w:rsidR="006644F3" w:rsidRPr="006644F3" w:rsidRDefault="006644F3" w:rsidP="00266807">
      <w:pPr>
        <w:numPr>
          <w:ilvl w:val="0"/>
          <w:numId w:val="33"/>
        </w:numPr>
        <w:spacing w:line="276" w:lineRule="auto"/>
        <w:ind w:hanging="153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 xml:space="preserve">prawo do przenoszenia danych osobowych, o którym mowa w art. 20 RODO, </w:t>
      </w:r>
    </w:p>
    <w:p w:rsidR="006644F3" w:rsidRPr="006644F3" w:rsidRDefault="006644F3" w:rsidP="00266807">
      <w:pPr>
        <w:numPr>
          <w:ilvl w:val="0"/>
          <w:numId w:val="33"/>
        </w:numPr>
        <w:spacing w:line="276" w:lineRule="auto"/>
        <w:ind w:hanging="153"/>
        <w:contextualSpacing/>
        <w:rPr>
          <w:rFonts w:asciiTheme="minorHAnsi" w:hAnsiTheme="minorHAnsi" w:cstheme="minorHAnsi"/>
          <w:szCs w:val="20"/>
        </w:rPr>
      </w:pPr>
      <w:r w:rsidRPr="006644F3">
        <w:rPr>
          <w:rFonts w:asciiTheme="minorHAnsi" w:hAnsiTheme="minorHAnsi" w:cstheme="minorHAnsi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0466B" w:rsidRDefault="00F0466B" w:rsidP="004B3AD6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DF621E" w:rsidRDefault="00DF621E" w:rsidP="004B3AD6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DF621E" w:rsidRPr="006309F2" w:rsidRDefault="00DF621E" w:rsidP="004B3AD6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  <w:lang w:val="x-none"/>
        </w:rPr>
      </w:pPr>
      <w:r w:rsidRPr="006309F2">
        <w:rPr>
          <w:rFonts w:asciiTheme="minorHAnsi" w:hAnsiTheme="minorHAnsi" w:cstheme="minorHAnsi"/>
          <w:b/>
          <w:szCs w:val="20"/>
          <w:lang w:val="x-none"/>
        </w:rPr>
        <w:lastRenderedPageBreak/>
        <w:t>X</w:t>
      </w:r>
      <w:r w:rsidR="006644F3">
        <w:rPr>
          <w:rFonts w:asciiTheme="minorHAnsi" w:hAnsiTheme="minorHAnsi" w:cstheme="minorHAnsi"/>
          <w:b/>
          <w:szCs w:val="20"/>
        </w:rPr>
        <w:t>II</w:t>
      </w:r>
      <w:r w:rsidRPr="006309F2">
        <w:rPr>
          <w:rFonts w:asciiTheme="minorHAnsi" w:hAnsiTheme="minorHAnsi" w:cstheme="minorHAnsi"/>
          <w:b/>
          <w:szCs w:val="20"/>
          <w:lang w:val="x-none"/>
        </w:rPr>
        <w:t>I. POSTANOWIENIA KOŃCOWE</w:t>
      </w: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</w:t>
      </w:r>
      <w:r w:rsidR="006644F3">
        <w:rPr>
          <w:rFonts w:asciiTheme="minorHAnsi" w:hAnsiTheme="minorHAnsi" w:cstheme="minorHAnsi"/>
          <w:b/>
          <w:szCs w:val="20"/>
        </w:rPr>
        <w:t>6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Strony zgodnie oświadczają, że wszelkie przekazywane wzajemnie informacje i dane, mają charakter ściśle poufny i nie mogą być udostępniane osobom trzecim z wyjątkiem uczestników procesu inwestycyjnego w zakresie, który jest niezbędny do prawidłowego wykonania </w:t>
      </w:r>
      <w:r w:rsidR="004B3AD6">
        <w:rPr>
          <w:rFonts w:asciiTheme="minorHAnsi" w:hAnsiTheme="minorHAnsi" w:cstheme="minorHAnsi"/>
          <w:szCs w:val="20"/>
        </w:rPr>
        <w:t>I</w:t>
      </w:r>
      <w:r w:rsidRPr="006309F2">
        <w:rPr>
          <w:rFonts w:asciiTheme="minorHAnsi" w:hAnsiTheme="minorHAnsi" w:cstheme="minorHAnsi"/>
          <w:szCs w:val="20"/>
        </w:rPr>
        <w:t>nwestycji. Zakaz ten nie dotyczy udzielania informacji organom kontroli finansowej i organom wymiaru sprawiedliwości  w zakresie prowadzonych przez nie postępowań.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</w:t>
      </w:r>
      <w:r w:rsidR="006644F3">
        <w:rPr>
          <w:rFonts w:asciiTheme="minorHAnsi" w:hAnsiTheme="minorHAnsi" w:cstheme="minorHAnsi"/>
          <w:b/>
          <w:szCs w:val="20"/>
        </w:rPr>
        <w:t>7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F0466B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</w:t>
      </w:r>
      <w:r w:rsidR="006644F3">
        <w:rPr>
          <w:rFonts w:asciiTheme="minorHAnsi" w:hAnsiTheme="minorHAnsi" w:cstheme="minorHAnsi"/>
          <w:b/>
          <w:szCs w:val="20"/>
        </w:rPr>
        <w:t>8</w:t>
      </w:r>
    </w:p>
    <w:p w:rsidR="006309F2" w:rsidRPr="006309F2" w:rsidRDefault="006309F2" w:rsidP="004B3AD6">
      <w:pPr>
        <w:spacing w:line="276" w:lineRule="auto"/>
        <w:ind w:left="142" w:hanging="142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1. Strony ustalają, że wszelkie pisma, korespondencja oraz dokumentacja związana z realizacją </w:t>
      </w:r>
      <w:r w:rsidR="004B3AD6">
        <w:rPr>
          <w:rFonts w:asciiTheme="minorHAnsi" w:hAnsiTheme="minorHAnsi" w:cstheme="minorHAnsi"/>
          <w:szCs w:val="20"/>
        </w:rPr>
        <w:t>I</w:t>
      </w:r>
      <w:r w:rsidRPr="006309F2">
        <w:rPr>
          <w:rFonts w:asciiTheme="minorHAnsi" w:hAnsiTheme="minorHAnsi" w:cstheme="minorHAnsi"/>
          <w:szCs w:val="20"/>
        </w:rPr>
        <w:t xml:space="preserve">nwestycji oraz Umowy, wiążąca </w:t>
      </w:r>
      <w:r w:rsidR="004B3AD6">
        <w:rPr>
          <w:rFonts w:asciiTheme="minorHAnsi" w:hAnsiTheme="minorHAnsi" w:cstheme="minorHAnsi"/>
          <w:szCs w:val="20"/>
        </w:rPr>
        <w:t xml:space="preserve"> </w:t>
      </w:r>
      <w:r w:rsidR="004B3AD6">
        <w:rPr>
          <w:rFonts w:asciiTheme="minorHAnsi" w:hAnsiTheme="minorHAnsi" w:cstheme="minorHAnsi"/>
          <w:szCs w:val="20"/>
        </w:rPr>
        <w:br/>
        <w:t xml:space="preserve"> </w:t>
      </w:r>
      <w:r w:rsidRPr="006309F2">
        <w:rPr>
          <w:rFonts w:asciiTheme="minorHAnsi" w:hAnsiTheme="minorHAnsi" w:cstheme="minorHAnsi"/>
          <w:szCs w:val="20"/>
        </w:rPr>
        <w:t>będzie wyłącznie w języku polskim</w:t>
      </w:r>
      <w:r w:rsidRPr="006309F2">
        <w:rPr>
          <w:rFonts w:asciiTheme="minorHAnsi" w:hAnsiTheme="minorHAnsi" w:cstheme="minorHAnsi"/>
          <w:b/>
          <w:szCs w:val="20"/>
        </w:rPr>
        <w:t xml:space="preserve"> </w:t>
      </w:r>
      <w:r w:rsidRPr="006309F2">
        <w:rPr>
          <w:rFonts w:asciiTheme="minorHAnsi" w:hAnsiTheme="minorHAnsi" w:cstheme="minorHAnsi"/>
          <w:szCs w:val="20"/>
        </w:rPr>
        <w:t>i powinna być kierowana na podane adresy  i numery faksów:</w:t>
      </w:r>
    </w:p>
    <w:p w:rsidR="006309F2" w:rsidRPr="006309F2" w:rsidRDefault="006309F2" w:rsidP="004B3AD6">
      <w:pPr>
        <w:spacing w:line="276" w:lineRule="auto"/>
        <w:ind w:firstLine="426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sym w:font="Symbol" w:char="F0B7"/>
      </w:r>
      <w:r w:rsidRPr="006309F2">
        <w:rPr>
          <w:rFonts w:asciiTheme="minorHAnsi" w:hAnsiTheme="minorHAnsi" w:cstheme="minorHAnsi"/>
          <w:szCs w:val="20"/>
        </w:rPr>
        <w:t xml:space="preserve"> do Zamawiającego: Urząd Miejski w Stąporkowie </w:t>
      </w:r>
    </w:p>
    <w:p w:rsidR="006309F2" w:rsidRPr="006309F2" w:rsidRDefault="004B3AD6" w:rsidP="004B3AD6">
      <w:pPr>
        <w:spacing w:line="276" w:lineRule="auto"/>
        <w:ind w:firstLine="426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</w:t>
      </w:r>
      <w:r w:rsidR="006309F2" w:rsidRPr="006309F2">
        <w:rPr>
          <w:rFonts w:asciiTheme="minorHAnsi" w:hAnsiTheme="minorHAnsi" w:cstheme="minorHAnsi"/>
          <w:szCs w:val="20"/>
        </w:rPr>
        <w:t>26-220 Stąporków, ul Marszałka Józefa Piłsudskiego 132</w:t>
      </w:r>
      <w:r>
        <w:rPr>
          <w:rFonts w:asciiTheme="minorHAnsi" w:hAnsiTheme="minorHAnsi" w:cstheme="minorHAnsi"/>
          <w:szCs w:val="20"/>
        </w:rPr>
        <w:t>A</w:t>
      </w:r>
    </w:p>
    <w:p w:rsidR="006309F2" w:rsidRPr="006309F2" w:rsidRDefault="004B3AD6" w:rsidP="004B3AD6">
      <w:pPr>
        <w:spacing w:line="276" w:lineRule="auto"/>
        <w:ind w:left="1416" w:firstLine="708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t</w:t>
      </w:r>
      <w:r w:rsidR="006309F2" w:rsidRPr="006309F2">
        <w:rPr>
          <w:rFonts w:asciiTheme="minorHAnsi" w:hAnsiTheme="minorHAnsi" w:cstheme="minorHAnsi"/>
          <w:szCs w:val="20"/>
        </w:rPr>
        <w:t>el. 41</w:t>
      </w:r>
      <w:r>
        <w:rPr>
          <w:rFonts w:asciiTheme="minorHAnsi" w:hAnsiTheme="minorHAnsi" w:cstheme="minorHAnsi"/>
          <w:szCs w:val="20"/>
        </w:rPr>
        <w:t> </w:t>
      </w:r>
      <w:r w:rsidR="006309F2" w:rsidRPr="006309F2">
        <w:rPr>
          <w:rFonts w:asciiTheme="minorHAnsi" w:hAnsiTheme="minorHAnsi" w:cstheme="minorHAnsi"/>
          <w:szCs w:val="20"/>
        </w:rPr>
        <w:t>374</w:t>
      </w:r>
      <w:r>
        <w:rPr>
          <w:rFonts w:asciiTheme="minorHAnsi" w:hAnsiTheme="minorHAnsi" w:cstheme="minorHAnsi"/>
          <w:szCs w:val="20"/>
        </w:rPr>
        <w:t xml:space="preserve"> </w:t>
      </w:r>
      <w:r w:rsidR="006309F2" w:rsidRPr="006309F2">
        <w:rPr>
          <w:rFonts w:asciiTheme="minorHAnsi" w:hAnsiTheme="minorHAnsi" w:cstheme="minorHAnsi"/>
          <w:szCs w:val="20"/>
        </w:rPr>
        <w:t>11</w:t>
      </w:r>
      <w:r>
        <w:rPr>
          <w:rFonts w:asciiTheme="minorHAnsi" w:hAnsiTheme="minorHAnsi" w:cstheme="minorHAnsi"/>
          <w:szCs w:val="20"/>
        </w:rPr>
        <w:t xml:space="preserve"> </w:t>
      </w:r>
      <w:r w:rsidR="006309F2" w:rsidRPr="006309F2">
        <w:rPr>
          <w:rFonts w:asciiTheme="minorHAnsi" w:hAnsiTheme="minorHAnsi" w:cstheme="minorHAnsi"/>
          <w:szCs w:val="20"/>
        </w:rPr>
        <w:t>22; Fax. 41</w:t>
      </w:r>
      <w:r>
        <w:rPr>
          <w:rFonts w:asciiTheme="minorHAnsi" w:hAnsiTheme="minorHAnsi" w:cstheme="minorHAnsi"/>
          <w:szCs w:val="20"/>
        </w:rPr>
        <w:t> </w:t>
      </w:r>
      <w:r w:rsidR="006309F2" w:rsidRPr="006309F2">
        <w:rPr>
          <w:rFonts w:asciiTheme="minorHAnsi" w:hAnsiTheme="minorHAnsi" w:cstheme="minorHAnsi"/>
          <w:szCs w:val="20"/>
        </w:rPr>
        <w:t>374</w:t>
      </w:r>
      <w:r>
        <w:rPr>
          <w:rFonts w:asciiTheme="minorHAnsi" w:hAnsiTheme="minorHAnsi" w:cstheme="minorHAnsi"/>
          <w:szCs w:val="20"/>
        </w:rPr>
        <w:t xml:space="preserve"> </w:t>
      </w:r>
      <w:r w:rsidR="006309F2" w:rsidRPr="006309F2">
        <w:rPr>
          <w:rFonts w:asciiTheme="minorHAnsi" w:hAnsiTheme="minorHAnsi" w:cstheme="minorHAnsi"/>
          <w:szCs w:val="20"/>
        </w:rPr>
        <w:t>18</w:t>
      </w:r>
      <w:r>
        <w:rPr>
          <w:rFonts w:asciiTheme="minorHAnsi" w:hAnsiTheme="minorHAnsi" w:cstheme="minorHAnsi"/>
          <w:szCs w:val="20"/>
        </w:rPr>
        <w:t xml:space="preserve"> </w:t>
      </w:r>
      <w:r w:rsidR="006309F2" w:rsidRPr="006309F2">
        <w:rPr>
          <w:rFonts w:asciiTheme="minorHAnsi" w:hAnsiTheme="minorHAnsi" w:cstheme="minorHAnsi"/>
          <w:szCs w:val="20"/>
        </w:rPr>
        <w:t>60</w:t>
      </w:r>
    </w:p>
    <w:p w:rsidR="006309F2" w:rsidRPr="004B3AD6" w:rsidRDefault="006309F2" w:rsidP="006309F2">
      <w:pPr>
        <w:spacing w:line="276" w:lineRule="auto"/>
        <w:contextualSpacing/>
        <w:rPr>
          <w:rFonts w:asciiTheme="minorHAnsi" w:hAnsiTheme="minorHAnsi" w:cstheme="minorHAnsi"/>
          <w:sz w:val="8"/>
          <w:szCs w:val="8"/>
        </w:rPr>
      </w:pPr>
    </w:p>
    <w:p w:rsidR="006309F2" w:rsidRDefault="006309F2" w:rsidP="004B3AD6">
      <w:pPr>
        <w:spacing w:line="276" w:lineRule="auto"/>
        <w:ind w:firstLine="426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sym w:font="Symbol" w:char="F0B7"/>
      </w:r>
      <w:r w:rsidRPr="006309F2">
        <w:rPr>
          <w:rFonts w:asciiTheme="minorHAnsi" w:hAnsiTheme="minorHAnsi" w:cstheme="minorHAnsi"/>
          <w:szCs w:val="20"/>
        </w:rPr>
        <w:t xml:space="preserve"> do Wykonawcy: </w:t>
      </w:r>
      <w:r w:rsidR="00F61DC5">
        <w:rPr>
          <w:rFonts w:asciiTheme="minorHAnsi" w:hAnsiTheme="minorHAnsi" w:cstheme="minorHAnsi"/>
          <w:szCs w:val="20"/>
        </w:rPr>
        <w:t>…………………………………………………………………</w:t>
      </w:r>
      <w:r w:rsidR="004B3AD6">
        <w:rPr>
          <w:rFonts w:asciiTheme="minorHAnsi" w:hAnsiTheme="minorHAnsi" w:cstheme="minorHAnsi"/>
          <w:szCs w:val="20"/>
        </w:rPr>
        <w:t>……………………..</w:t>
      </w:r>
      <w:r w:rsidR="00F61DC5">
        <w:rPr>
          <w:rFonts w:asciiTheme="minorHAnsi" w:hAnsiTheme="minorHAnsi" w:cstheme="minorHAnsi"/>
          <w:szCs w:val="20"/>
        </w:rPr>
        <w:t>……..</w:t>
      </w:r>
    </w:p>
    <w:p w:rsidR="004B3AD6" w:rsidRDefault="004B3AD6" w:rsidP="004B3AD6">
      <w:pPr>
        <w:spacing w:line="276" w:lineRule="auto"/>
        <w:ind w:left="1416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………………………………………………………………………………………..……..</w:t>
      </w:r>
    </w:p>
    <w:p w:rsidR="004B3AD6" w:rsidRPr="006309F2" w:rsidRDefault="004B3AD6" w:rsidP="004B3AD6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………………………………………………………………………………………..……..</w:t>
      </w:r>
    </w:p>
    <w:p w:rsidR="006309F2" w:rsidRPr="006309F2" w:rsidRDefault="006309F2" w:rsidP="004B3AD6">
      <w:pPr>
        <w:spacing w:line="276" w:lineRule="auto"/>
        <w:ind w:left="142" w:hanging="142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2. Zmiana wskazanych powyżej danych adresowych lub numerów </w:t>
      </w:r>
      <w:r w:rsidR="00F61DC5">
        <w:rPr>
          <w:rFonts w:asciiTheme="minorHAnsi" w:hAnsiTheme="minorHAnsi" w:cstheme="minorHAnsi"/>
          <w:szCs w:val="20"/>
        </w:rPr>
        <w:t>faksów nie stanowi zmiany Umowy</w:t>
      </w:r>
      <w:r w:rsidRPr="006309F2">
        <w:rPr>
          <w:rFonts w:asciiTheme="minorHAnsi" w:hAnsiTheme="minorHAnsi" w:cstheme="minorHAnsi"/>
          <w:szCs w:val="20"/>
        </w:rPr>
        <w:t xml:space="preserve"> i może być dokonywana </w:t>
      </w:r>
      <w:r w:rsidR="004B3AD6">
        <w:rPr>
          <w:rFonts w:asciiTheme="minorHAnsi" w:hAnsiTheme="minorHAnsi" w:cstheme="minorHAnsi"/>
          <w:szCs w:val="20"/>
        </w:rPr>
        <w:t xml:space="preserve"> </w:t>
      </w:r>
      <w:r w:rsidR="004B3AD6">
        <w:rPr>
          <w:rFonts w:asciiTheme="minorHAnsi" w:hAnsiTheme="minorHAnsi" w:cstheme="minorHAnsi"/>
          <w:szCs w:val="20"/>
        </w:rPr>
        <w:br/>
        <w:t xml:space="preserve"> </w:t>
      </w:r>
      <w:r w:rsidRPr="006309F2">
        <w:rPr>
          <w:rFonts w:asciiTheme="minorHAnsi" w:hAnsiTheme="minorHAnsi" w:cstheme="minorHAnsi"/>
          <w:szCs w:val="20"/>
        </w:rPr>
        <w:t>przez Stronę, której dotyczy i staje się skuteczna wobec drugiej Strony po jej pisemnym zawiadomieniu.</w:t>
      </w:r>
    </w:p>
    <w:p w:rsidR="004B3AD6" w:rsidRDefault="006309F2" w:rsidP="004B3AD6">
      <w:pPr>
        <w:spacing w:line="276" w:lineRule="auto"/>
        <w:ind w:left="142" w:hanging="142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3. Żadna ze Stron nie może przenieść swoich uprawnień i obowiązków określonych niniejszą umową, ani powierzyć wykonywania </w:t>
      </w:r>
      <w:r w:rsidR="004B3AD6">
        <w:rPr>
          <w:rFonts w:asciiTheme="minorHAnsi" w:hAnsiTheme="minorHAnsi" w:cstheme="minorHAnsi"/>
          <w:szCs w:val="20"/>
        </w:rPr>
        <w:t xml:space="preserve">  </w:t>
      </w:r>
    </w:p>
    <w:p w:rsidR="006309F2" w:rsidRPr="006309F2" w:rsidRDefault="004B3AD6" w:rsidP="004B3AD6">
      <w:pPr>
        <w:spacing w:line="276" w:lineRule="auto"/>
        <w:ind w:left="142" w:hanging="142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6309F2" w:rsidRPr="006309F2">
        <w:rPr>
          <w:rFonts w:asciiTheme="minorHAnsi" w:hAnsiTheme="minorHAnsi" w:cstheme="minorHAnsi"/>
          <w:szCs w:val="20"/>
        </w:rPr>
        <w:t>niniejszej umowy lub jej części innym osobom/podmiotom.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F61DC5">
      <w:pPr>
        <w:spacing w:line="276" w:lineRule="auto"/>
        <w:contextualSpacing/>
        <w:jc w:val="center"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>§ 2</w:t>
      </w:r>
      <w:r w:rsidR="006644F3">
        <w:rPr>
          <w:rFonts w:asciiTheme="minorHAnsi" w:hAnsiTheme="minorHAnsi" w:cstheme="minorHAnsi"/>
          <w:b/>
          <w:szCs w:val="20"/>
        </w:rPr>
        <w:t>9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Wszelkie zmiany lub uzupełnienia Umowy wymagają dla swojej ważności zachowania formy pisemnej pod rygorem nieważności.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</w:p>
    <w:p w:rsidR="006309F2" w:rsidRPr="006309F2" w:rsidRDefault="006309F2" w:rsidP="00F61DC5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 xml:space="preserve">§ </w:t>
      </w:r>
      <w:r w:rsidR="006644F3">
        <w:rPr>
          <w:rFonts w:asciiTheme="minorHAnsi" w:hAnsiTheme="minorHAnsi" w:cstheme="minorHAnsi"/>
          <w:b/>
          <w:szCs w:val="20"/>
        </w:rPr>
        <w:t>30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Umowa wchodzi w życie z dniem podpisania przez Strony.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F61DC5">
      <w:pPr>
        <w:spacing w:line="276" w:lineRule="auto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t xml:space="preserve">§ </w:t>
      </w:r>
      <w:r w:rsidR="006644F3">
        <w:rPr>
          <w:rFonts w:asciiTheme="minorHAnsi" w:hAnsiTheme="minorHAnsi" w:cstheme="minorHAnsi"/>
          <w:b/>
          <w:szCs w:val="20"/>
        </w:rPr>
        <w:t>31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Umowę sporządzono w</w:t>
      </w:r>
      <w:r w:rsidR="006644F3">
        <w:rPr>
          <w:rFonts w:asciiTheme="minorHAnsi" w:hAnsiTheme="minorHAnsi" w:cstheme="minorHAnsi"/>
          <w:szCs w:val="20"/>
        </w:rPr>
        <w:t xml:space="preserve"> trzech</w:t>
      </w:r>
      <w:r w:rsidRPr="006309F2">
        <w:rPr>
          <w:rFonts w:asciiTheme="minorHAnsi" w:hAnsiTheme="minorHAnsi" w:cstheme="minorHAnsi"/>
          <w:szCs w:val="20"/>
          <w:lang w:val="x-none"/>
        </w:rPr>
        <w:t xml:space="preserve"> jednobrzmiących egzemplarzach, </w:t>
      </w:r>
      <w:r w:rsidR="006644F3">
        <w:rPr>
          <w:rFonts w:asciiTheme="minorHAnsi" w:hAnsiTheme="minorHAnsi" w:cstheme="minorHAnsi"/>
          <w:szCs w:val="20"/>
        </w:rPr>
        <w:t>dw</w:t>
      </w:r>
      <w:r w:rsidR="004B3AD6">
        <w:rPr>
          <w:rFonts w:asciiTheme="minorHAnsi" w:hAnsiTheme="minorHAnsi" w:cstheme="minorHAnsi"/>
          <w:szCs w:val="20"/>
        </w:rPr>
        <w:t>a</w:t>
      </w:r>
      <w:r w:rsidR="006644F3">
        <w:rPr>
          <w:rFonts w:asciiTheme="minorHAnsi" w:hAnsiTheme="minorHAnsi" w:cstheme="minorHAnsi"/>
          <w:szCs w:val="20"/>
        </w:rPr>
        <w:t xml:space="preserve"> dla Zamawiającego oraz jed</w:t>
      </w:r>
      <w:r w:rsidR="004B3AD6">
        <w:rPr>
          <w:rFonts w:asciiTheme="minorHAnsi" w:hAnsiTheme="minorHAnsi" w:cstheme="minorHAnsi"/>
          <w:szCs w:val="20"/>
        </w:rPr>
        <w:t>en</w:t>
      </w:r>
      <w:r w:rsidR="006644F3">
        <w:rPr>
          <w:rFonts w:asciiTheme="minorHAnsi" w:hAnsiTheme="minorHAnsi" w:cstheme="minorHAnsi"/>
          <w:szCs w:val="20"/>
        </w:rPr>
        <w:t xml:space="preserve"> dla Wykonawcy</w:t>
      </w:r>
      <w:r w:rsidRPr="006309F2">
        <w:rPr>
          <w:rFonts w:asciiTheme="minorHAnsi" w:hAnsiTheme="minorHAnsi" w:cstheme="minorHAnsi"/>
          <w:szCs w:val="20"/>
          <w:lang w:val="x-none"/>
        </w:rPr>
        <w:t>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  <w:r w:rsidRPr="006309F2">
        <w:rPr>
          <w:rFonts w:asciiTheme="minorHAnsi" w:hAnsiTheme="minorHAnsi" w:cstheme="minorHAnsi"/>
          <w:szCs w:val="20"/>
          <w:lang w:val="x-none"/>
        </w:rPr>
        <w:t>Integralne załączniki umowy: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1.„Wykaz obowiązków i zakresu czynności Nadzoru Inwestorskiego”.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4B3AD6" w:rsidRDefault="004B3AD6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4B3AD6">
      <w:pPr>
        <w:spacing w:line="276" w:lineRule="auto"/>
        <w:ind w:firstLine="708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 xml:space="preserve">  </w:t>
      </w:r>
      <w:r w:rsidR="004B3AD6">
        <w:rPr>
          <w:rFonts w:asciiTheme="minorHAnsi" w:hAnsiTheme="minorHAnsi" w:cstheme="minorHAnsi"/>
          <w:szCs w:val="20"/>
        </w:rPr>
        <w:t xml:space="preserve">        </w:t>
      </w:r>
      <w:r w:rsidRPr="006309F2">
        <w:rPr>
          <w:rFonts w:asciiTheme="minorHAnsi" w:hAnsiTheme="minorHAnsi" w:cstheme="minorHAnsi"/>
          <w:szCs w:val="20"/>
        </w:rPr>
        <w:t xml:space="preserve"> Zamawiający:</w:t>
      </w:r>
      <w:r w:rsidRPr="006309F2">
        <w:rPr>
          <w:rFonts w:asciiTheme="minorHAnsi" w:hAnsiTheme="minorHAnsi" w:cstheme="minorHAnsi"/>
          <w:szCs w:val="20"/>
        </w:rPr>
        <w:tab/>
      </w:r>
      <w:r w:rsidRPr="006309F2">
        <w:rPr>
          <w:rFonts w:asciiTheme="minorHAnsi" w:hAnsiTheme="minorHAnsi" w:cstheme="minorHAnsi"/>
          <w:szCs w:val="20"/>
        </w:rPr>
        <w:tab/>
      </w:r>
      <w:r w:rsidRPr="006309F2">
        <w:rPr>
          <w:rFonts w:asciiTheme="minorHAnsi" w:hAnsiTheme="minorHAnsi" w:cstheme="minorHAnsi"/>
          <w:szCs w:val="20"/>
        </w:rPr>
        <w:tab/>
      </w:r>
      <w:r w:rsidRPr="006309F2">
        <w:rPr>
          <w:rFonts w:asciiTheme="minorHAnsi" w:hAnsiTheme="minorHAnsi" w:cstheme="minorHAnsi"/>
          <w:szCs w:val="20"/>
        </w:rPr>
        <w:tab/>
        <w:t xml:space="preserve"> </w:t>
      </w:r>
      <w:r w:rsidRPr="006309F2">
        <w:rPr>
          <w:rFonts w:asciiTheme="minorHAnsi" w:hAnsiTheme="minorHAnsi" w:cstheme="minorHAnsi"/>
          <w:szCs w:val="20"/>
        </w:rPr>
        <w:tab/>
      </w:r>
      <w:r w:rsidRPr="006309F2">
        <w:rPr>
          <w:rFonts w:asciiTheme="minorHAnsi" w:hAnsiTheme="minorHAnsi" w:cstheme="minorHAnsi"/>
          <w:szCs w:val="20"/>
        </w:rPr>
        <w:tab/>
      </w:r>
      <w:r w:rsidRPr="006309F2">
        <w:rPr>
          <w:rFonts w:asciiTheme="minorHAnsi" w:hAnsiTheme="minorHAnsi" w:cstheme="minorHAnsi"/>
          <w:szCs w:val="20"/>
        </w:rPr>
        <w:tab/>
        <w:t xml:space="preserve">     Wykonawca:</w:t>
      </w:r>
    </w:p>
    <w:p w:rsid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AA164A" w:rsidRPr="006309F2" w:rsidRDefault="00AA164A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p w:rsidR="006309F2" w:rsidRPr="006309F2" w:rsidRDefault="006309F2" w:rsidP="004B3AD6">
      <w:pPr>
        <w:spacing w:line="276" w:lineRule="auto"/>
        <w:ind w:firstLine="708"/>
        <w:contextualSpacing/>
        <w:rPr>
          <w:rFonts w:asciiTheme="minorHAnsi" w:hAnsiTheme="minorHAnsi" w:cstheme="minorHAnsi"/>
          <w:szCs w:val="20"/>
        </w:rPr>
      </w:pPr>
      <w:r w:rsidRPr="006309F2">
        <w:rPr>
          <w:rFonts w:asciiTheme="minorHAnsi" w:hAnsiTheme="minorHAnsi" w:cstheme="minorHAnsi"/>
          <w:szCs w:val="20"/>
        </w:rPr>
        <w:t>……………………………………………………</w:t>
      </w:r>
      <w:r w:rsidRPr="006309F2">
        <w:rPr>
          <w:rFonts w:asciiTheme="minorHAnsi" w:hAnsiTheme="minorHAnsi" w:cstheme="minorHAnsi"/>
          <w:szCs w:val="20"/>
        </w:rPr>
        <w:tab/>
        <w:t xml:space="preserve">                                      </w:t>
      </w:r>
      <w:r w:rsidR="004B3AD6">
        <w:rPr>
          <w:rFonts w:asciiTheme="minorHAnsi" w:hAnsiTheme="minorHAnsi" w:cstheme="minorHAnsi"/>
          <w:szCs w:val="20"/>
        </w:rPr>
        <w:tab/>
      </w:r>
      <w:r w:rsidR="004B3AD6">
        <w:rPr>
          <w:rFonts w:asciiTheme="minorHAnsi" w:hAnsiTheme="minorHAnsi" w:cstheme="minorHAnsi"/>
          <w:szCs w:val="20"/>
        </w:rPr>
        <w:tab/>
      </w:r>
      <w:r w:rsidRPr="006309F2">
        <w:rPr>
          <w:rFonts w:asciiTheme="minorHAnsi" w:hAnsiTheme="minorHAnsi" w:cstheme="minorHAnsi"/>
          <w:szCs w:val="20"/>
        </w:rPr>
        <w:t xml:space="preserve">  ………………………………………………………………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i/>
          <w:szCs w:val="20"/>
        </w:rPr>
      </w:pPr>
      <w:r w:rsidRPr="006309F2">
        <w:rPr>
          <w:rFonts w:asciiTheme="minorHAnsi" w:hAnsiTheme="minorHAnsi" w:cstheme="minorHAnsi"/>
          <w:i/>
          <w:szCs w:val="20"/>
        </w:rPr>
        <w:t xml:space="preserve">       </w:t>
      </w:r>
      <w:r w:rsidR="004B3AD6">
        <w:rPr>
          <w:rFonts w:asciiTheme="minorHAnsi" w:hAnsiTheme="minorHAnsi" w:cstheme="minorHAnsi"/>
          <w:i/>
          <w:szCs w:val="20"/>
        </w:rPr>
        <w:tab/>
      </w:r>
      <w:r w:rsidRPr="006309F2">
        <w:rPr>
          <w:rFonts w:asciiTheme="minorHAnsi" w:hAnsiTheme="minorHAnsi" w:cstheme="minorHAnsi"/>
          <w:i/>
          <w:szCs w:val="20"/>
        </w:rPr>
        <w:t xml:space="preserve">  </w:t>
      </w:r>
      <w:r w:rsidR="004B3AD6">
        <w:rPr>
          <w:rFonts w:asciiTheme="minorHAnsi" w:hAnsiTheme="minorHAnsi" w:cstheme="minorHAnsi"/>
          <w:i/>
          <w:szCs w:val="20"/>
        </w:rPr>
        <w:t xml:space="preserve">   </w:t>
      </w:r>
      <w:r w:rsidRPr="006309F2">
        <w:rPr>
          <w:rFonts w:asciiTheme="minorHAnsi" w:hAnsiTheme="minorHAnsi" w:cstheme="minorHAnsi"/>
          <w:i/>
          <w:szCs w:val="20"/>
        </w:rPr>
        <w:t xml:space="preserve">   (pieczęcie i podpisy)</w:t>
      </w:r>
      <w:r w:rsidRPr="006309F2">
        <w:rPr>
          <w:rFonts w:asciiTheme="minorHAnsi" w:hAnsiTheme="minorHAnsi" w:cstheme="minorHAnsi"/>
          <w:i/>
          <w:szCs w:val="20"/>
        </w:rPr>
        <w:tab/>
      </w:r>
      <w:r w:rsidRPr="006309F2">
        <w:rPr>
          <w:rFonts w:asciiTheme="minorHAnsi" w:hAnsiTheme="minorHAnsi" w:cstheme="minorHAnsi"/>
          <w:i/>
          <w:szCs w:val="20"/>
        </w:rPr>
        <w:tab/>
      </w:r>
      <w:r w:rsidRPr="006309F2">
        <w:rPr>
          <w:rFonts w:asciiTheme="minorHAnsi" w:hAnsiTheme="minorHAnsi" w:cstheme="minorHAnsi"/>
          <w:i/>
          <w:szCs w:val="20"/>
        </w:rPr>
        <w:tab/>
      </w:r>
      <w:r w:rsidRPr="006309F2">
        <w:rPr>
          <w:rFonts w:asciiTheme="minorHAnsi" w:hAnsiTheme="minorHAnsi" w:cstheme="minorHAnsi"/>
          <w:i/>
          <w:szCs w:val="20"/>
        </w:rPr>
        <w:tab/>
      </w:r>
      <w:r w:rsidR="004B3AD6">
        <w:rPr>
          <w:rFonts w:asciiTheme="minorHAnsi" w:hAnsiTheme="minorHAnsi" w:cstheme="minorHAnsi"/>
          <w:i/>
          <w:szCs w:val="20"/>
        </w:rPr>
        <w:tab/>
      </w:r>
      <w:r w:rsidRPr="006309F2">
        <w:rPr>
          <w:rFonts w:asciiTheme="minorHAnsi" w:hAnsiTheme="minorHAnsi" w:cstheme="minorHAnsi"/>
          <w:i/>
          <w:szCs w:val="20"/>
        </w:rPr>
        <w:tab/>
        <w:t xml:space="preserve">            </w:t>
      </w:r>
      <w:r w:rsidR="004B3AD6">
        <w:rPr>
          <w:rFonts w:asciiTheme="minorHAnsi" w:hAnsiTheme="minorHAnsi" w:cstheme="minorHAnsi"/>
          <w:i/>
          <w:szCs w:val="20"/>
        </w:rPr>
        <w:t xml:space="preserve">  </w:t>
      </w:r>
      <w:r w:rsidRPr="006309F2">
        <w:rPr>
          <w:rFonts w:asciiTheme="minorHAnsi" w:hAnsiTheme="minorHAnsi" w:cstheme="minorHAnsi"/>
          <w:i/>
          <w:szCs w:val="20"/>
        </w:rPr>
        <w:t xml:space="preserve">   (pieczęcie i podpisy)</w:t>
      </w: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szCs w:val="20"/>
          <w:lang w:val="x-none"/>
        </w:rPr>
      </w:pPr>
    </w:p>
    <w:p w:rsidR="006309F2" w:rsidRPr="006309F2" w:rsidRDefault="006309F2" w:rsidP="006309F2">
      <w:pPr>
        <w:spacing w:line="276" w:lineRule="auto"/>
        <w:contextualSpacing/>
        <w:rPr>
          <w:rFonts w:asciiTheme="minorHAnsi" w:hAnsiTheme="minorHAnsi" w:cstheme="minorHAnsi"/>
          <w:b/>
          <w:szCs w:val="20"/>
        </w:rPr>
      </w:pPr>
      <w:r w:rsidRPr="006309F2">
        <w:rPr>
          <w:rFonts w:asciiTheme="minorHAnsi" w:hAnsiTheme="minorHAnsi" w:cstheme="minorHAnsi"/>
          <w:b/>
          <w:szCs w:val="20"/>
        </w:rPr>
        <w:br w:type="page"/>
      </w:r>
    </w:p>
    <w:p w:rsidR="00746A24" w:rsidRPr="009F1384" w:rsidRDefault="00746A24" w:rsidP="009F1384">
      <w:pPr>
        <w:contextualSpacing/>
        <w:jc w:val="right"/>
        <w:rPr>
          <w:rFonts w:asciiTheme="minorHAnsi" w:hAnsiTheme="minorHAnsi" w:cstheme="minorHAnsi"/>
          <w:b/>
          <w:szCs w:val="20"/>
        </w:rPr>
      </w:pPr>
    </w:p>
    <w:p w:rsidR="006309F2" w:rsidRPr="00AA164A" w:rsidRDefault="006309F2" w:rsidP="00AA164A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AA164A">
        <w:rPr>
          <w:rFonts w:asciiTheme="minorHAnsi" w:hAnsiTheme="minorHAnsi" w:cstheme="minorHAnsi"/>
          <w:b/>
          <w:sz w:val="18"/>
          <w:szCs w:val="18"/>
        </w:rPr>
        <w:t>Zał</w:t>
      </w:r>
      <w:r w:rsidR="004B3AD6" w:rsidRPr="00AA164A">
        <w:rPr>
          <w:rFonts w:asciiTheme="minorHAnsi" w:hAnsiTheme="minorHAnsi" w:cstheme="minorHAnsi"/>
          <w:b/>
          <w:sz w:val="18"/>
          <w:szCs w:val="18"/>
        </w:rPr>
        <w:t>ącznik</w:t>
      </w:r>
      <w:r w:rsidRPr="00AA164A">
        <w:rPr>
          <w:rFonts w:asciiTheme="minorHAnsi" w:hAnsiTheme="minorHAnsi" w:cstheme="minorHAnsi"/>
          <w:b/>
          <w:sz w:val="18"/>
          <w:szCs w:val="18"/>
        </w:rPr>
        <w:t xml:space="preserve"> nr 1 do Umowy na </w:t>
      </w:r>
      <w:r w:rsidR="00A34620" w:rsidRPr="00AA164A">
        <w:rPr>
          <w:rFonts w:asciiTheme="minorHAnsi" w:hAnsiTheme="minorHAnsi" w:cstheme="minorHAnsi"/>
          <w:b/>
          <w:sz w:val="18"/>
          <w:szCs w:val="18"/>
        </w:rPr>
        <w:t>Pełnienie</w:t>
      </w:r>
      <w:r w:rsidRPr="00AA164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4620" w:rsidRPr="00AA164A">
        <w:rPr>
          <w:rFonts w:asciiTheme="minorHAnsi" w:hAnsiTheme="minorHAnsi" w:cstheme="minorHAnsi"/>
          <w:b/>
          <w:sz w:val="18"/>
          <w:szCs w:val="18"/>
        </w:rPr>
        <w:t>Nadzoru Inwestorskiego</w:t>
      </w:r>
      <w:r w:rsidRPr="00AA164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46A24" w:rsidRPr="009F1384" w:rsidRDefault="00746A24" w:rsidP="00AA164A">
      <w:pPr>
        <w:contextualSpacing/>
        <w:rPr>
          <w:rFonts w:asciiTheme="minorHAnsi" w:hAnsiTheme="minorHAnsi" w:cstheme="minorHAnsi"/>
          <w:b/>
          <w:szCs w:val="20"/>
        </w:rPr>
      </w:pPr>
    </w:p>
    <w:p w:rsidR="003057A5" w:rsidRPr="00AA164A" w:rsidRDefault="006309F2" w:rsidP="00AA164A">
      <w:pPr>
        <w:contextualSpacing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A164A">
        <w:rPr>
          <w:rFonts w:asciiTheme="minorHAnsi" w:hAnsiTheme="minorHAnsi" w:cstheme="minorHAnsi"/>
          <w:b/>
          <w:szCs w:val="20"/>
          <w:u w:val="single"/>
        </w:rPr>
        <w:t>WYKAZ OBOWIĄZKÓW I ZAKRESU CZYNNOŚCI NADZORU INWESTORSKIEGO</w:t>
      </w:r>
    </w:p>
    <w:p w:rsidR="003057A5" w:rsidRPr="009F1384" w:rsidRDefault="003057A5" w:rsidP="00410AFC">
      <w:pPr>
        <w:pStyle w:val="Akapitzlist"/>
        <w:numPr>
          <w:ilvl w:val="0"/>
          <w:numId w:val="44"/>
        </w:numPr>
        <w:spacing w:line="276" w:lineRule="auto"/>
        <w:ind w:left="567" w:hanging="215"/>
        <w:rPr>
          <w:rFonts w:asciiTheme="minorHAnsi" w:hAnsiTheme="minorHAnsi" w:cstheme="minorHAnsi"/>
          <w:szCs w:val="20"/>
        </w:rPr>
      </w:pPr>
      <w:r w:rsidRPr="009F1384">
        <w:rPr>
          <w:rFonts w:asciiTheme="minorHAnsi" w:hAnsiTheme="minorHAnsi" w:cstheme="minorHAnsi"/>
          <w:szCs w:val="20"/>
        </w:rPr>
        <w:t>Pełnienie w pełnym zakresie Nadzoru Inwestorskiego nad zadani</w:t>
      </w:r>
      <w:r w:rsidR="006F6E1E">
        <w:rPr>
          <w:rFonts w:asciiTheme="minorHAnsi" w:hAnsiTheme="minorHAnsi" w:cstheme="minorHAnsi"/>
          <w:szCs w:val="20"/>
        </w:rPr>
        <w:t>em</w:t>
      </w:r>
      <w:r w:rsidR="00E928B1" w:rsidRPr="006309F2">
        <w:rPr>
          <w:rFonts w:asciiTheme="minorHAnsi" w:hAnsiTheme="minorHAnsi" w:cstheme="minorHAnsi"/>
          <w:b/>
          <w:szCs w:val="20"/>
        </w:rPr>
        <w:t xml:space="preserve"> </w:t>
      </w:r>
      <w:r w:rsidR="00E928B1" w:rsidRPr="00E928B1">
        <w:rPr>
          <w:rFonts w:asciiTheme="minorHAnsi" w:hAnsiTheme="minorHAnsi" w:cstheme="minorHAnsi"/>
          <w:bCs/>
          <w:szCs w:val="20"/>
        </w:rPr>
        <w:t>pn.</w:t>
      </w:r>
      <w:r w:rsidR="00E928B1">
        <w:rPr>
          <w:rFonts w:asciiTheme="minorHAnsi" w:hAnsiTheme="minorHAnsi" w:cstheme="minorHAnsi"/>
          <w:b/>
          <w:iCs/>
          <w:szCs w:val="20"/>
        </w:rPr>
        <w:t xml:space="preserve"> </w:t>
      </w:r>
      <w:r w:rsidR="00E928B1" w:rsidRPr="00AE3006">
        <w:rPr>
          <w:rFonts w:asciiTheme="minorHAnsi" w:hAnsiTheme="minorHAnsi" w:cstheme="minorHAnsi"/>
          <w:b/>
          <w:iCs/>
          <w:szCs w:val="20"/>
        </w:rPr>
        <w:t>„</w:t>
      </w:r>
      <w:r w:rsidR="00E928B1">
        <w:rPr>
          <w:rFonts w:asciiTheme="minorHAnsi" w:hAnsiTheme="minorHAnsi" w:cstheme="minorHAnsi"/>
          <w:b/>
          <w:iCs/>
          <w:szCs w:val="20"/>
        </w:rPr>
        <w:t>Budowa kanalizacji sanitarnej w aglomeracji Stąporków”</w:t>
      </w:r>
      <w:r w:rsidRPr="009F1384">
        <w:rPr>
          <w:rFonts w:asciiTheme="minorHAnsi" w:hAnsiTheme="minorHAnsi" w:cstheme="minorHAnsi"/>
          <w:szCs w:val="20"/>
        </w:rPr>
        <w:t>:</w:t>
      </w:r>
    </w:p>
    <w:p w:rsidR="00E928B1" w:rsidRDefault="00646488" w:rsidP="00410AFC">
      <w:pPr>
        <w:pStyle w:val="gmina"/>
        <w:spacing w:line="276" w:lineRule="auto"/>
        <w:ind w:left="720" w:right="282" w:hanging="2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   </w:t>
      </w:r>
      <w:r w:rsidR="00E928B1">
        <w:rPr>
          <w:rFonts w:asciiTheme="minorHAnsi" w:hAnsiTheme="minorHAnsi" w:cstheme="minorHAnsi"/>
          <w:b/>
          <w:iCs/>
        </w:rPr>
        <w:t>Część I (</w:t>
      </w:r>
      <w:r w:rsidR="00E928B1" w:rsidRPr="00AE3006">
        <w:rPr>
          <w:rFonts w:asciiTheme="minorHAnsi" w:hAnsiTheme="minorHAnsi" w:cstheme="minorHAnsi"/>
          <w:b/>
          <w:iCs/>
        </w:rPr>
        <w:t>Zadanie 1</w:t>
      </w:r>
      <w:r w:rsidR="00E928B1">
        <w:rPr>
          <w:rFonts w:asciiTheme="minorHAnsi" w:hAnsiTheme="minorHAnsi" w:cstheme="minorHAnsi"/>
          <w:b/>
          <w:iCs/>
        </w:rPr>
        <w:t>)</w:t>
      </w:r>
      <w:r w:rsidR="00E928B1" w:rsidRPr="00AE3006">
        <w:rPr>
          <w:rFonts w:asciiTheme="minorHAnsi" w:hAnsiTheme="minorHAnsi" w:cstheme="minorHAnsi"/>
          <w:b/>
          <w:iCs/>
        </w:rPr>
        <w:t xml:space="preserve"> –</w:t>
      </w:r>
      <w:r w:rsidR="00E928B1" w:rsidRPr="00644216">
        <w:rPr>
          <w:rFonts w:asciiTheme="minorHAnsi" w:hAnsiTheme="minorHAnsi" w:cstheme="minorHAnsi"/>
          <w:b/>
        </w:rPr>
        <w:t xml:space="preserve"> </w:t>
      </w:r>
      <w:r w:rsidR="006F6E1E">
        <w:rPr>
          <w:rFonts w:asciiTheme="minorHAnsi" w:hAnsiTheme="minorHAnsi" w:cstheme="minorHAnsi"/>
          <w:b/>
        </w:rPr>
        <w:t>N</w:t>
      </w:r>
      <w:r w:rsidR="00E928B1" w:rsidRPr="00644216">
        <w:rPr>
          <w:rFonts w:asciiTheme="minorHAnsi" w:hAnsiTheme="minorHAnsi" w:cstheme="minorHAnsi"/>
          <w:b/>
        </w:rPr>
        <w:t xml:space="preserve">adzór </w:t>
      </w:r>
      <w:r w:rsidR="006F6E1E">
        <w:rPr>
          <w:rFonts w:asciiTheme="minorHAnsi" w:hAnsiTheme="minorHAnsi" w:cstheme="minorHAnsi"/>
          <w:b/>
        </w:rPr>
        <w:t>I</w:t>
      </w:r>
      <w:r w:rsidR="00E928B1" w:rsidRPr="00644216">
        <w:rPr>
          <w:rFonts w:asciiTheme="minorHAnsi" w:hAnsiTheme="minorHAnsi" w:cstheme="minorHAnsi"/>
          <w:b/>
        </w:rPr>
        <w:t>nwestorski nad zadaniem: „Budowa kanalizacji sanitarnej w aglomeracji Stąporków”</w:t>
      </w:r>
    </w:p>
    <w:p w:rsidR="00E928B1" w:rsidRDefault="00646488" w:rsidP="00410AFC">
      <w:pPr>
        <w:pStyle w:val="gmina"/>
        <w:spacing w:before="0" w:after="0" w:line="276" w:lineRule="auto"/>
        <w:ind w:left="720" w:right="284" w:hanging="2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 xml:space="preserve">   </w:t>
      </w:r>
      <w:r w:rsidR="00E928B1">
        <w:rPr>
          <w:rFonts w:asciiTheme="minorHAnsi" w:hAnsiTheme="minorHAnsi" w:cstheme="minorHAnsi"/>
          <w:b/>
          <w:iCs/>
        </w:rPr>
        <w:t>Część II (</w:t>
      </w:r>
      <w:r w:rsidR="00E928B1" w:rsidRPr="00AE3006">
        <w:rPr>
          <w:rFonts w:asciiTheme="minorHAnsi" w:hAnsiTheme="minorHAnsi" w:cstheme="minorHAnsi"/>
          <w:b/>
          <w:iCs/>
        </w:rPr>
        <w:t>Zadanie 2</w:t>
      </w:r>
      <w:r w:rsidR="00E928B1">
        <w:rPr>
          <w:rFonts w:asciiTheme="minorHAnsi" w:hAnsiTheme="minorHAnsi" w:cstheme="minorHAnsi"/>
          <w:b/>
          <w:iCs/>
        </w:rPr>
        <w:t>)</w:t>
      </w:r>
      <w:r w:rsidR="00E928B1" w:rsidRPr="00AE3006">
        <w:rPr>
          <w:rFonts w:asciiTheme="minorHAnsi" w:hAnsiTheme="minorHAnsi" w:cstheme="minorHAnsi"/>
          <w:b/>
          <w:iCs/>
        </w:rPr>
        <w:t xml:space="preserve"> – </w:t>
      </w:r>
      <w:r w:rsidR="006F6E1E">
        <w:rPr>
          <w:rFonts w:asciiTheme="minorHAnsi" w:hAnsiTheme="minorHAnsi" w:cstheme="minorHAnsi"/>
          <w:b/>
        </w:rPr>
        <w:t>N</w:t>
      </w:r>
      <w:r w:rsidR="00E928B1" w:rsidRPr="00644216">
        <w:rPr>
          <w:rFonts w:asciiTheme="minorHAnsi" w:hAnsiTheme="minorHAnsi" w:cstheme="minorHAnsi"/>
          <w:b/>
        </w:rPr>
        <w:t xml:space="preserve">adzór </w:t>
      </w:r>
      <w:r w:rsidR="006F6E1E">
        <w:rPr>
          <w:rFonts w:asciiTheme="minorHAnsi" w:hAnsiTheme="minorHAnsi" w:cstheme="minorHAnsi"/>
          <w:b/>
        </w:rPr>
        <w:t>I</w:t>
      </w:r>
      <w:r w:rsidR="00E928B1" w:rsidRPr="00644216">
        <w:rPr>
          <w:rFonts w:asciiTheme="minorHAnsi" w:hAnsiTheme="minorHAnsi" w:cstheme="minorHAnsi"/>
          <w:b/>
        </w:rPr>
        <w:t xml:space="preserve">nwestorski nad zadaniem: „Budowa kanalizacji sanitarnej </w:t>
      </w:r>
      <w:r w:rsidR="00E928B1">
        <w:rPr>
          <w:rFonts w:asciiTheme="minorHAnsi" w:hAnsiTheme="minorHAnsi" w:cstheme="minorHAnsi"/>
          <w:b/>
        </w:rPr>
        <w:t xml:space="preserve">poza aglomeracją Stąporków” </w:t>
      </w:r>
    </w:p>
    <w:p w:rsidR="00410AFC" w:rsidRPr="00410AFC" w:rsidRDefault="00410AFC" w:rsidP="00410AFC">
      <w:pPr>
        <w:spacing w:line="276" w:lineRule="auto"/>
        <w:ind w:firstLine="426"/>
        <w:contextualSpacing/>
        <w:rPr>
          <w:rFonts w:asciiTheme="minorHAnsi" w:hAnsiTheme="minorHAnsi" w:cstheme="minorHAnsi"/>
          <w:sz w:val="8"/>
          <w:szCs w:val="8"/>
        </w:rPr>
      </w:pPr>
    </w:p>
    <w:p w:rsidR="006D413E" w:rsidRPr="009F1384" w:rsidRDefault="00115805" w:rsidP="00410AFC">
      <w:pPr>
        <w:spacing w:line="276" w:lineRule="auto"/>
        <w:ind w:firstLine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057A5" w:rsidRPr="009F1384">
        <w:rPr>
          <w:rFonts w:asciiTheme="minorHAnsi" w:hAnsiTheme="minorHAnsi" w:cstheme="minorHAnsi"/>
        </w:rPr>
        <w:t>w zakresie następujących branż:</w:t>
      </w:r>
    </w:p>
    <w:p w:rsidR="006D413E" w:rsidRPr="009F1384" w:rsidRDefault="006D413E" w:rsidP="00410AFC">
      <w:pPr>
        <w:pStyle w:val="gmina"/>
        <w:numPr>
          <w:ilvl w:val="0"/>
          <w:numId w:val="43"/>
        </w:numPr>
        <w:tabs>
          <w:tab w:val="clear" w:pos="340"/>
          <w:tab w:val="num" w:pos="709"/>
        </w:tabs>
        <w:spacing w:before="0" w:after="0" w:line="276" w:lineRule="auto"/>
        <w:ind w:left="709" w:hanging="283"/>
        <w:rPr>
          <w:rFonts w:asciiTheme="minorHAnsi" w:hAnsiTheme="minorHAnsi" w:cstheme="minorHAnsi"/>
        </w:rPr>
      </w:pPr>
      <w:r w:rsidRPr="009F1384">
        <w:rPr>
          <w:rFonts w:asciiTheme="minorHAnsi" w:hAnsiTheme="minorHAnsi" w:cstheme="minorHAnsi"/>
        </w:rPr>
        <w:t>Sanitarnej w specjalności instalacyjnej w zakresie sieci, instalacji i urządzeń cieplnych, wentylacyjnych, gazowych, wodociągowych i kanalizacyjnych,</w:t>
      </w:r>
    </w:p>
    <w:p w:rsidR="006D413E" w:rsidRPr="009F1384" w:rsidRDefault="006D413E" w:rsidP="00410AFC">
      <w:pPr>
        <w:pStyle w:val="gmina"/>
        <w:numPr>
          <w:ilvl w:val="0"/>
          <w:numId w:val="43"/>
        </w:numPr>
        <w:spacing w:line="276" w:lineRule="auto"/>
        <w:ind w:firstLine="86"/>
        <w:rPr>
          <w:rFonts w:asciiTheme="minorHAnsi" w:hAnsiTheme="minorHAnsi" w:cstheme="minorHAnsi"/>
        </w:rPr>
      </w:pPr>
      <w:r w:rsidRPr="009F1384">
        <w:rPr>
          <w:rFonts w:asciiTheme="minorHAnsi" w:hAnsiTheme="minorHAnsi" w:cstheme="minorHAnsi"/>
        </w:rPr>
        <w:t>Elektrycznej w</w:t>
      </w:r>
      <w:r w:rsidR="006927E9" w:rsidRPr="006927E9">
        <w:rPr>
          <w:rFonts w:asciiTheme="minorHAnsi" w:hAnsiTheme="minorHAnsi" w:cstheme="minorHAnsi"/>
        </w:rPr>
        <w:t xml:space="preserve"> </w:t>
      </w:r>
      <w:r w:rsidR="006927E9" w:rsidRPr="009F1384">
        <w:rPr>
          <w:rFonts w:asciiTheme="minorHAnsi" w:hAnsiTheme="minorHAnsi" w:cstheme="minorHAnsi"/>
        </w:rPr>
        <w:t xml:space="preserve">specjalności instalacyjnej </w:t>
      </w:r>
      <w:r w:rsidR="006927E9">
        <w:rPr>
          <w:rFonts w:asciiTheme="minorHAnsi" w:hAnsiTheme="minorHAnsi" w:cstheme="minorHAnsi"/>
        </w:rPr>
        <w:t>z</w:t>
      </w:r>
      <w:r w:rsidRPr="009F1384">
        <w:rPr>
          <w:rFonts w:asciiTheme="minorHAnsi" w:hAnsiTheme="minorHAnsi" w:cstheme="minorHAnsi"/>
        </w:rPr>
        <w:t>akresie sieci, instalacji i urządzeń elektryc</w:t>
      </w:r>
      <w:r w:rsidR="003057A5" w:rsidRPr="009F1384">
        <w:rPr>
          <w:rFonts w:asciiTheme="minorHAnsi" w:hAnsiTheme="minorHAnsi" w:cstheme="minorHAnsi"/>
        </w:rPr>
        <w:t>znych i elektroenergetycznych.</w:t>
      </w:r>
    </w:p>
    <w:p w:rsidR="006D413E" w:rsidRPr="009F1384" w:rsidRDefault="006D413E" w:rsidP="00410AFC">
      <w:pPr>
        <w:pStyle w:val="gmina"/>
        <w:numPr>
          <w:ilvl w:val="0"/>
          <w:numId w:val="44"/>
        </w:numPr>
        <w:spacing w:line="276" w:lineRule="auto"/>
        <w:ind w:left="567" w:hanging="215"/>
        <w:rPr>
          <w:rFonts w:asciiTheme="minorHAnsi" w:hAnsiTheme="minorHAnsi" w:cstheme="minorHAnsi"/>
          <w:b/>
        </w:rPr>
      </w:pPr>
      <w:r w:rsidRPr="009F1384">
        <w:rPr>
          <w:rFonts w:asciiTheme="minorHAnsi" w:hAnsiTheme="minorHAnsi" w:cstheme="minorHAnsi"/>
        </w:rPr>
        <w:t xml:space="preserve">Pełnienie funkcji </w:t>
      </w:r>
      <w:r w:rsidR="00410AFC">
        <w:rPr>
          <w:rFonts w:asciiTheme="minorHAnsi" w:hAnsiTheme="minorHAnsi" w:cstheme="minorHAnsi"/>
        </w:rPr>
        <w:t>K</w:t>
      </w:r>
      <w:r w:rsidRPr="009F1384">
        <w:rPr>
          <w:rFonts w:asciiTheme="minorHAnsi" w:hAnsiTheme="minorHAnsi" w:cstheme="minorHAnsi"/>
        </w:rPr>
        <w:t>oordynatora Nadzoru Inwestorskiego w/w branż w okresie realizacji przedmiotowej inwestycji</w:t>
      </w:r>
      <w:r w:rsidRPr="009F1384">
        <w:rPr>
          <w:rFonts w:asciiTheme="minorHAnsi" w:hAnsiTheme="minorHAnsi" w:cstheme="minorHAnsi"/>
          <w:b/>
        </w:rPr>
        <w:t>.</w:t>
      </w:r>
    </w:p>
    <w:p w:rsidR="006D413E" w:rsidRPr="009F1384" w:rsidRDefault="006D413E" w:rsidP="00410AFC">
      <w:pPr>
        <w:pStyle w:val="gmina"/>
        <w:numPr>
          <w:ilvl w:val="0"/>
          <w:numId w:val="44"/>
        </w:numPr>
        <w:spacing w:line="276" w:lineRule="auto"/>
        <w:ind w:left="567" w:hanging="215"/>
        <w:rPr>
          <w:rFonts w:asciiTheme="minorHAnsi" w:hAnsiTheme="minorHAnsi" w:cstheme="minorHAnsi"/>
          <w:b/>
        </w:rPr>
      </w:pPr>
      <w:r w:rsidRPr="009F1384">
        <w:rPr>
          <w:rFonts w:asciiTheme="minorHAnsi" w:hAnsiTheme="minorHAnsi" w:cstheme="minorHAnsi"/>
        </w:rPr>
        <w:t>Inspektor nadzoru zobowiązany będzie wykonywać czynności nadzoru w sposób określony w art. 25 i 26 ustawy Prawo budowlane z dn</w:t>
      </w:r>
      <w:r w:rsidR="00410AFC">
        <w:rPr>
          <w:rFonts w:asciiTheme="minorHAnsi" w:hAnsiTheme="minorHAnsi" w:cstheme="minorHAnsi"/>
        </w:rPr>
        <w:t>ia 7 lipca</w:t>
      </w:r>
      <w:r w:rsidRPr="009F1384">
        <w:rPr>
          <w:rFonts w:asciiTheme="minorHAnsi" w:hAnsiTheme="minorHAnsi" w:cstheme="minorHAnsi"/>
        </w:rPr>
        <w:t>.1994 r</w:t>
      </w:r>
      <w:r w:rsidR="00410AFC">
        <w:rPr>
          <w:rFonts w:asciiTheme="minorHAnsi" w:hAnsiTheme="minorHAnsi" w:cstheme="minorHAnsi"/>
        </w:rPr>
        <w:t>.</w:t>
      </w:r>
      <w:r w:rsidRPr="009F1384">
        <w:rPr>
          <w:rFonts w:asciiTheme="minorHAnsi" w:hAnsiTheme="minorHAnsi" w:cstheme="minorHAnsi"/>
        </w:rPr>
        <w:t xml:space="preserve"> (Dz. U. z 201</w:t>
      </w:r>
      <w:r w:rsidR="00410AFC">
        <w:rPr>
          <w:rFonts w:asciiTheme="minorHAnsi" w:hAnsiTheme="minorHAnsi" w:cstheme="minorHAnsi"/>
        </w:rPr>
        <w:t>9</w:t>
      </w:r>
      <w:r w:rsidRPr="009F1384">
        <w:rPr>
          <w:rFonts w:asciiTheme="minorHAnsi" w:hAnsiTheme="minorHAnsi" w:cstheme="minorHAnsi"/>
        </w:rPr>
        <w:t xml:space="preserve"> r</w:t>
      </w:r>
      <w:r w:rsidR="00410AFC">
        <w:rPr>
          <w:rFonts w:asciiTheme="minorHAnsi" w:hAnsiTheme="minorHAnsi" w:cstheme="minorHAnsi"/>
        </w:rPr>
        <w:t>.</w:t>
      </w:r>
      <w:r w:rsidRPr="009F1384">
        <w:rPr>
          <w:rFonts w:asciiTheme="minorHAnsi" w:hAnsiTheme="minorHAnsi" w:cstheme="minorHAnsi"/>
        </w:rPr>
        <w:t>, poz. 1</w:t>
      </w:r>
      <w:r w:rsidR="00410AFC">
        <w:rPr>
          <w:rFonts w:asciiTheme="minorHAnsi" w:hAnsiTheme="minorHAnsi" w:cstheme="minorHAnsi"/>
        </w:rPr>
        <w:t>186</w:t>
      </w:r>
      <w:r w:rsidRPr="009F1384">
        <w:rPr>
          <w:rFonts w:asciiTheme="minorHAnsi" w:hAnsiTheme="minorHAnsi" w:cstheme="minorHAnsi"/>
        </w:rPr>
        <w:t xml:space="preserve"> ze zm.) i zgodnie z obowiązującymi przepisami, normami i wiedzą techniczną w tym zakresie oraz uczestniczyć w przeglądach i odbiorach w okresie gwarancji i rękojmi.</w:t>
      </w:r>
    </w:p>
    <w:p w:rsidR="000C187E" w:rsidRPr="004D3FEC" w:rsidRDefault="006D413E" w:rsidP="004D3FEC">
      <w:pPr>
        <w:pStyle w:val="gmina"/>
        <w:numPr>
          <w:ilvl w:val="0"/>
          <w:numId w:val="44"/>
        </w:numPr>
        <w:spacing w:line="276" w:lineRule="auto"/>
        <w:ind w:left="567" w:hanging="215"/>
        <w:rPr>
          <w:rFonts w:asciiTheme="minorHAnsi" w:hAnsiTheme="minorHAnsi" w:cstheme="minorHAnsi"/>
          <w:b/>
        </w:rPr>
      </w:pPr>
      <w:r w:rsidRPr="00CC7D10">
        <w:rPr>
          <w:rFonts w:asciiTheme="minorHAnsi" w:hAnsiTheme="minorHAnsi" w:cstheme="minorHAnsi"/>
          <w:bCs/>
        </w:rPr>
        <w:t>Zakres czynności Nadzoru Inwestorskiego</w:t>
      </w:r>
      <w:r w:rsidRPr="009F1384">
        <w:rPr>
          <w:rFonts w:asciiTheme="minorHAnsi" w:hAnsiTheme="minorHAnsi" w:cstheme="minorHAnsi"/>
          <w:b/>
        </w:rPr>
        <w:t xml:space="preserve"> </w:t>
      </w:r>
      <w:r w:rsidRPr="009F1384">
        <w:rPr>
          <w:rFonts w:asciiTheme="minorHAnsi" w:hAnsiTheme="minorHAnsi" w:cstheme="minorHAnsi"/>
        </w:rPr>
        <w:t>w trakcie wykonywania robót budowlanych na zadaniu inwestycyjnym obejmować będzie w szczególności następujące obowiązki: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8E69A5">
        <w:rPr>
          <w:rFonts w:asciiTheme="minorHAnsi" w:hAnsiTheme="minorHAnsi" w:cstheme="minorHAnsi"/>
        </w:rPr>
        <w:t>dokładn</w:t>
      </w:r>
      <w:r>
        <w:rPr>
          <w:rFonts w:asciiTheme="minorHAnsi" w:hAnsiTheme="minorHAnsi" w:cstheme="minorHAnsi"/>
        </w:rPr>
        <w:t>ą</w:t>
      </w:r>
      <w:r w:rsidRPr="008E69A5">
        <w:rPr>
          <w:rFonts w:asciiTheme="minorHAnsi" w:hAnsiTheme="minorHAnsi" w:cstheme="minorHAnsi"/>
        </w:rPr>
        <w:t xml:space="preserve"> znajomość dokumentacji projektowej oraz treści umowy zawartej przez Zamawiającego z Wykonawcą robót budowlanych, a także treści umowy pomiędzy Wykonawcą a podwykonawcą lub dalszymi podwykonawcami,</w:t>
      </w:r>
    </w:p>
    <w:p w:rsidR="004D3FEC" w:rsidRPr="00CC7D10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  <w:bCs/>
        </w:rPr>
      </w:pPr>
      <w:r w:rsidRPr="00CC7D10">
        <w:rPr>
          <w:rFonts w:asciiTheme="minorHAnsi" w:hAnsiTheme="minorHAnsi" w:cstheme="minorHAnsi"/>
          <w:bCs/>
        </w:rPr>
        <w:t>zapewnienie ciągłości nadzoru poprzez – przeprowadzenie przez każdego z Inspektorów Nadzoru regularnych inspekcji Terenu Budowy, w częstotliwości uzasadnionej przebiegiem nadzorowanych robót budowlanych, jednak nie rzadziej niż …. dni w tygodniu (w zależności do treści oferty nie mnie jednak niż 2 dni w tygodniu), w toku prac związanych z daną branżą. Koordynator Nadzoru Inwestorskiego jest zobowiązany do przeprowadzenia inspekcji Terenu Budowy nie rzadziej niż ….. dni w tygodniu (w zależności do treści oferty nie mniej jednak niż 2 dni w tygodniu) przez cały okres realizacji robót budowlanych. Inspekcje będą prowadzone przez min. 2 godziny w ciągu każdego dnia inspekcji, w dni powszednie w godzinach do 8:00 do 15:00 (ilość przeprowadzonych inspekcji będzie weryfikowana na podstawie listy obecności prowadzonej w siedzibie Zamawiającego lub na podstawie wpisu do dziennika budowy),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kontrola osób i podmiotów uczestniczących w realizacji inwestycji pod kątem czy prace nie realizują osoby lub podmioty nie zgłoszone Zamawiającemu jako podwykonawcy lub dalsi podwykonawcy. W przypadku stwierdzenia takiej nieprawidłowości niezwłoczne informowanie Zamawiającego,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bieżąca kontrola terminowości i zgodności wykonywania robót budowlanych przez Wykonawcę i podwykonawców z harmonogramem rzeczowo- finansowym,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bieżąca kontrola robót w zakresie zgodności ich wykonywania z dokumentacją projektowo - techniczną, specyfikacjami technicznymi wykonania i odbioru robót, pozwoleniem na budowę</w:t>
      </w:r>
      <w:r>
        <w:rPr>
          <w:rFonts w:asciiTheme="minorHAnsi" w:hAnsiTheme="minorHAnsi" w:cstheme="minorHAnsi"/>
        </w:rPr>
        <w:t xml:space="preserve"> oraz wszystkimi innymi uzgodnieniami i wydanymi decyzjami niezbędnymi do realizacji zadania</w:t>
      </w:r>
      <w:r w:rsidRPr="006E37F9">
        <w:rPr>
          <w:rFonts w:asciiTheme="minorHAnsi" w:hAnsiTheme="minorHAnsi" w:cstheme="minorHAnsi"/>
        </w:rPr>
        <w:t>, normami budowlanymi i przepisami prawa budowlanego oraz zasadami wiedzy technicznej,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w ramach uprawnień wynikających z prawa budowlanego - podejmowanie decyzji o prowadzeniu robót budowlanych lub ich wstrzymaniu, w szczególności  w przypadku stwierdzenia ich prowadzenia niezgodnie z umową oraz przepisami bezpieczeństwa i higieny pracy,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podejmowanie decyzji dotyczących odbiorów robót po zgłoszeniu przez Wykonawcę robót gotowości do odbioru</w:t>
      </w:r>
      <w:r>
        <w:rPr>
          <w:rFonts w:asciiTheme="minorHAnsi" w:hAnsiTheme="minorHAnsi" w:cstheme="minorHAnsi"/>
        </w:rPr>
        <w:t>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dbanie o interesy Zamawiającego oraz podejmowanie czynności zapewniających techniczną prawidłowość realizowanej inwestycji,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E37F9">
        <w:rPr>
          <w:rFonts w:asciiTheme="minorHAnsi" w:hAnsiTheme="minorHAnsi" w:cstheme="minorHAnsi"/>
        </w:rPr>
        <w:t>podejmowanie decyzji i ponoszenie odpowiedzialności za nie, w  sprawach związanych z jakością robót ich postępem oraz oceną jakości wyrobów budowlanych w rozumieniu art. 10 Prawa budowlanego,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A57F3">
        <w:rPr>
          <w:rFonts w:asciiTheme="minorHAnsi" w:hAnsiTheme="minorHAnsi" w:cstheme="minorHAnsi"/>
        </w:rPr>
        <w:t xml:space="preserve">udzielanie wyjaśnień w sprawach związanych z dokumentacją projektową i specyfikacjami technicznymi wykonania i odbioru robót z wyłączeniem spraw mających wpływ na wzrost kosztów budowy, Inspektor </w:t>
      </w:r>
      <w:r>
        <w:rPr>
          <w:rFonts w:asciiTheme="minorHAnsi" w:hAnsiTheme="minorHAnsi" w:cstheme="minorHAnsi"/>
        </w:rPr>
        <w:t>N</w:t>
      </w:r>
      <w:r w:rsidRPr="006A57F3">
        <w:rPr>
          <w:rFonts w:asciiTheme="minorHAnsi" w:hAnsiTheme="minorHAnsi" w:cstheme="minorHAnsi"/>
        </w:rPr>
        <w:t>adzoru nie może samodzielnie (bez zgody Zamawiającego) podejmować decyzji wywołujących skutki finansowe dla Gminy Stąporków,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A57F3">
        <w:rPr>
          <w:rFonts w:asciiTheme="minorHAnsi" w:hAnsiTheme="minorHAnsi" w:cstheme="minorHAnsi"/>
        </w:rPr>
        <w:t>organizowanie prac związanych z nadzorem w sposób nie powodujący nieuzasadnionej przerwy w realizacji robót przez Wykonawcę lub podwykonawcę,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A57F3">
        <w:rPr>
          <w:rFonts w:asciiTheme="minorHAnsi" w:hAnsiTheme="minorHAnsi" w:cstheme="minorHAnsi"/>
        </w:rPr>
        <w:t>kontrolowanie jakości stosowanych wyrobów budowlanych w rozumieniu art.</w:t>
      </w:r>
      <w:r w:rsidR="00AA164A">
        <w:rPr>
          <w:rFonts w:asciiTheme="minorHAnsi" w:hAnsiTheme="minorHAnsi" w:cstheme="minorHAnsi"/>
        </w:rPr>
        <w:t xml:space="preserve"> </w:t>
      </w:r>
      <w:r w:rsidRPr="006A57F3">
        <w:rPr>
          <w:rFonts w:asciiTheme="minorHAnsi" w:hAnsiTheme="minorHAnsi" w:cstheme="minorHAnsi"/>
        </w:rPr>
        <w:t xml:space="preserve">10 Prawa budowlanego, żądanie przeprowadzenia dodatkowych badań jakościowych wyrobów budowlanych w sytuacjach przewidzianych przepisami prawa, oraz obowiązkowe sprawdzenie przedstawionych przez Wykonawcę certyfikatów i deklaracji zgodności </w:t>
      </w:r>
      <w:r w:rsidRPr="006A57F3">
        <w:rPr>
          <w:rFonts w:asciiTheme="minorHAnsi" w:hAnsiTheme="minorHAnsi" w:cstheme="minorHAnsi"/>
        </w:rPr>
        <w:lastRenderedPageBreak/>
        <w:t>materiałów przed ich wbudowaniem, zgodnie z ustawą o wyrobach budowlanych,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6A57F3">
        <w:rPr>
          <w:rFonts w:asciiTheme="minorHAnsi" w:hAnsiTheme="minorHAnsi" w:cstheme="minorHAnsi"/>
        </w:rPr>
        <w:t xml:space="preserve">akceptacja materiałów przewidzianych w inwestycji, a dostarczonych przez Wykonawcę, 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 xml:space="preserve">wykonywanie badań sprawdzających jakość wykonanych robót, 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żądanie usunięcia przez Wykonawcę wad ujawnionych w toku wykonywania robót i wad w wykonanych robotach oraz informowanie Zamawiającego w przypadku nieusunięcia tych wad,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 xml:space="preserve">ustalanie rodzaju i zakresu robót </w:t>
      </w:r>
      <w:r>
        <w:rPr>
          <w:rFonts w:asciiTheme="minorHAnsi" w:hAnsiTheme="minorHAnsi" w:cstheme="minorHAnsi"/>
        </w:rPr>
        <w:t xml:space="preserve">oraz </w:t>
      </w:r>
      <w:r w:rsidRPr="00E314F6">
        <w:rPr>
          <w:rFonts w:asciiTheme="minorHAnsi" w:hAnsiTheme="minorHAnsi" w:cstheme="minorHAnsi"/>
        </w:rPr>
        <w:t>zmian koniecznych do poprawnego wykonania zadania,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dokonywanie odbiorów robót zanikających i ulegających zakryciu w terminach wskazanych w umowie na wykonanie robót budowlanych,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udział w czynnościach odbiorów częściowych i odbioru końcowego, a w ramach tych czynności stwierdzanie gotowości do odbioru, przekazanie Zamawiającemu protokołów odbioru oraz dokumentacji powykonawczej, potwierdzanie faktycznie wykonanych robót oraz faktu usunięcia ewentualnych wad,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potwierdzanie wykonanych robót jako podstawy do sporządzenia faktury przez Wykonawcę celem zapłaty wynagrodzenia,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niezwłoczne sygnalizowanie Zamawiającemu o wszelkich okolicznościach mogących mieć wpływ na terminowość oraz poprawność wykonywanych robót budowlanych oraz o wystąpieniu okoliczności nieprzewidzianych w dokumentacji projektowej,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udział w czynnościach przekazania Wykonawcy terenu budowy i udział w spotkaniach organizowanych przez Zamawiającego w sprawach dotyczących realizacji przedmiotowej inwestycji,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uzyskiwanie od projektanta wyjaśnień dotyczących projektu i zawartych w nim rozwiązań,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rozpoznawanie i przedstawianie do akceptacji Zamawiającemu proponowanego przez Wykonawcę zakresu robót dodatkowych lub zamiennych w przypadku konieczności wykonania robót zamiennych lub dodatkowych</w:t>
      </w:r>
      <w:r>
        <w:rPr>
          <w:rFonts w:asciiTheme="minorHAnsi" w:hAnsiTheme="minorHAnsi" w:cstheme="minorHAnsi"/>
        </w:rPr>
        <w:t>,</w:t>
      </w:r>
      <w:r w:rsidRPr="00DB49D1">
        <w:rPr>
          <w:rFonts w:asciiTheme="minorHAnsi" w:hAnsiTheme="minorHAnsi" w:cstheme="minorHAnsi"/>
        </w:rPr>
        <w:t xml:space="preserve"> spisywanie protokołów konieczności,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poświadczenie terminu zakończenia robót,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informowanie o zagrożeniu nieterminowej realizacji poszczególnych prac wynikających z harmonogramu jak również  terminu końcowego,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kontrolowanie zabezpieczenia przez Wykonawcę terenu budowy</w:t>
      </w:r>
      <w:r>
        <w:rPr>
          <w:rFonts w:asciiTheme="minorHAnsi" w:hAnsiTheme="minorHAnsi" w:cstheme="minorHAnsi"/>
        </w:rPr>
        <w:t>,</w:t>
      </w:r>
      <w:r w:rsidRPr="00DB49D1">
        <w:rPr>
          <w:rFonts w:asciiTheme="minorHAnsi" w:hAnsiTheme="minorHAnsi" w:cstheme="minorHAnsi"/>
        </w:rPr>
        <w:t xml:space="preserve"> w przypadku odstąpienia od umowy przez którąkolwiek ze stron,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rozliczenie umowy w przypadku odstąpienia od umowy przez którąkolwiek ze stron,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kontrolowanie przestrzegania przez Wykonawcę przepisów bezpieczeństwa i higieny pracy oraz przepisów dotyczących ochrony środowiska,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uczestniczenie przy przeprowadzaniu prób, pomiarów i sprawdzeń, wykonywanych w związku z realizowaną inwestycją,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 xml:space="preserve">koordynowanie robót w poszczególnych branżach, 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kontrolowanie prawidłowości prowadzenia dziennika budowy przez Wykonawcę robót budowlanych i dokonywanie w nim wpisów dotyczących wszystkich okoliczności mających znaczenie dla prowadzenia właściwego procesu budowlanego,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przygotowanie i załatwienie wszelkich spraw formalno - prawnych związanych z prowadzeniem i zakończeniem robót oraz rozwiązywanie wszelkich innych problemów pojawiających się w czasie realizacji inwestycji,</w:t>
      </w:r>
    </w:p>
    <w:p w:rsidR="004D3FEC" w:rsidRPr="00CC7D10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  <w:bCs/>
        </w:rPr>
      </w:pPr>
      <w:r w:rsidRPr="00CC7D10">
        <w:rPr>
          <w:rFonts w:asciiTheme="minorHAnsi" w:hAnsiTheme="minorHAnsi" w:cstheme="minorHAnsi"/>
          <w:bCs/>
        </w:rPr>
        <w:t>obecność na budowie koordynatora nadzoru oraz inspekt</w:t>
      </w:r>
      <w:r w:rsidR="00CC7D10" w:rsidRPr="00CC7D10">
        <w:rPr>
          <w:rFonts w:asciiTheme="minorHAnsi" w:hAnsiTheme="minorHAnsi" w:cstheme="minorHAnsi"/>
          <w:bCs/>
        </w:rPr>
        <w:t>or</w:t>
      </w:r>
      <w:r w:rsidRPr="00CC7D10">
        <w:rPr>
          <w:rFonts w:asciiTheme="minorHAnsi" w:hAnsiTheme="minorHAnsi" w:cstheme="minorHAnsi"/>
          <w:bCs/>
        </w:rPr>
        <w:t>ów zgodnie ze SIWZ i złożoną ofertą, zapewniający nadzór nad inwestycją,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nadzór nad prowadzeniem dziennika budowy, przeprowadzaniem prób, badań i pomiarów jakościowych,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 xml:space="preserve">uczestniczenie w naradach roboczych z Inwestorem i Wykonawcą oraz sporządzanie i przekazywanie </w:t>
      </w:r>
      <w:r w:rsidR="00646488">
        <w:rPr>
          <w:rFonts w:asciiTheme="minorHAnsi" w:hAnsiTheme="minorHAnsi" w:cstheme="minorHAnsi"/>
        </w:rPr>
        <w:t>Z</w:t>
      </w:r>
      <w:r w:rsidRPr="00DB49D1">
        <w:rPr>
          <w:rFonts w:asciiTheme="minorHAnsi" w:hAnsiTheme="minorHAnsi" w:cstheme="minorHAnsi"/>
        </w:rPr>
        <w:t>amawiającemu wyczerpujących pisemnych notatek z narad,</w:t>
      </w:r>
    </w:p>
    <w:p w:rsidR="004D3FEC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monitoring, kontrola, raportowanie i sprawozdawczość w zakresie rzeczowym i finansowym postępów w realizacji zadania w tym sporządzenie i przekazanie Zamawiającemu miesięcznych raportów z realizacji inwestycji,</w:t>
      </w:r>
    </w:p>
    <w:p w:rsidR="004D3FEC" w:rsidRPr="00DB49D1" w:rsidRDefault="004D3FEC" w:rsidP="004D3FEC">
      <w:pPr>
        <w:pStyle w:val="gmina"/>
        <w:widowControl w:val="0"/>
        <w:numPr>
          <w:ilvl w:val="0"/>
          <w:numId w:val="45"/>
        </w:numPr>
        <w:spacing w:line="276" w:lineRule="auto"/>
        <w:ind w:right="284"/>
        <w:rPr>
          <w:rFonts w:asciiTheme="minorHAnsi" w:hAnsiTheme="minorHAnsi" w:cstheme="minorHAnsi"/>
        </w:rPr>
      </w:pPr>
      <w:r w:rsidRPr="00DB49D1">
        <w:rPr>
          <w:rFonts w:asciiTheme="minorHAnsi" w:hAnsiTheme="minorHAnsi" w:cstheme="minorHAnsi"/>
        </w:rPr>
        <w:t>weryfikacja przygotowanej przez Wykonawcę robót budowlanych dokumentacji powykonawczej oraz innej dokumentacji związanej z inwestycją i wskazanie ewentualnych braków.</w:t>
      </w:r>
    </w:p>
    <w:p w:rsidR="006309F2" w:rsidRPr="009F1384" w:rsidRDefault="006309F2" w:rsidP="009F1384">
      <w:pPr>
        <w:contextualSpacing/>
        <w:rPr>
          <w:rFonts w:asciiTheme="minorHAnsi" w:hAnsiTheme="minorHAnsi" w:cstheme="minorHAnsi"/>
          <w:szCs w:val="20"/>
        </w:rPr>
      </w:pPr>
    </w:p>
    <w:p w:rsidR="006309F2" w:rsidRPr="009F1384" w:rsidRDefault="006309F2" w:rsidP="009F1384">
      <w:pPr>
        <w:contextualSpacing/>
        <w:rPr>
          <w:rFonts w:asciiTheme="minorHAnsi" w:hAnsiTheme="minorHAnsi" w:cstheme="minorHAnsi"/>
          <w:szCs w:val="20"/>
        </w:rPr>
      </w:pPr>
    </w:p>
    <w:p w:rsidR="006309F2" w:rsidRPr="009F1384" w:rsidRDefault="003057A5" w:rsidP="009F1384">
      <w:pPr>
        <w:contextualSpacing/>
        <w:rPr>
          <w:rFonts w:asciiTheme="minorHAnsi" w:hAnsiTheme="minorHAnsi" w:cstheme="minorHAnsi"/>
          <w:szCs w:val="20"/>
        </w:rPr>
      </w:pPr>
      <w:r w:rsidRPr="009F1384">
        <w:rPr>
          <w:rFonts w:asciiTheme="minorHAnsi" w:hAnsiTheme="minorHAnsi" w:cstheme="minorHAnsi"/>
          <w:szCs w:val="20"/>
        </w:rPr>
        <w:t xml:space="preserve">    </w:t>
      </w:r>
      <w:r w:rsidR="00AA164A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 xml:space="preserve">  </w:t>
      </w:r>
      <w:r w:rsidR="006309F2" w:rsidRPr="009F1384">
        <w:rPr>
          <w:rFonts w:asciiTheme="minorHAnsi" w:hAnsiTheme="minorHAnsi" w:cstheme="minorHAnsi"/>
          <w:szCs w:val="20"/>
        </w:rPr>
        <w:t xml:space="preserve">.......................... </w:t>
      </w:r>
      <w:r w:rsidR="006309F2" w:rsidRPr="009F1384">
        <w:rPr>
          <w:rFonts w:asciiTheme="minorHAnsi" w:hAnsiTheme="minorHAnsi" w:cstheme="minorHAnsi"/>
          <w:szCs w:val="20"/>
        </w:rPr>
        <w:tab/>
      </w:r>
      <w:r w:rsidR="006309F2" w:rsidRPr="009F1384">
        <w:rPr>
          <w:rFonts w:asciiTheme="minorHAnsi" w:hAnsiTheme="minorHAnsi" w:cstheme="minorHAnsi"/>
          <w:szCs w:val="20"/>
        </w:rPr>
        <w:tab/>
      </w:r>
      <w:r w:rsidR="006309F2" w:rsidRPr="009F1384">
        <w:rPr>
          <w:rFonts w:asciiTheme="minorHAnsi" w:hAnsiTheme="minorHAnsi" w:cstheme="minorHAnsi"/>
          <w:szCs w:val="20"/>
        </w:rPr>
        <w:tab/>
      </w:r>
      <w:r w:rsidR="006309F2" w:rsidRPr="009F1384">
        <w:rPr>
          <w:rFonts w:asciiTheme="minorHAnsi" w:hAnsiTheme="minorHAnsi" w:cstheme="minorHAnsi"/>
          <w:szCs w:val="20"/>
        </w:rPr>
        <w:tab/>
        <w:t xml:space="preserve">                    </w:t>
      </w:r>
      <w:r w:rsidR="006309F2" w:rsidRPr="009F1384">
        <w:rPr>
          <w:rFonts w:asciiTheme="minorHAnsi" w:hAnsiTheme="minorHAnsi" w:cstheme="minorHAnsi"/>
          <w:szCs w:val="20"/>
        </w:rPr>
        <w:tab/>
        <w:t xml:space="preserve"> </w:t>
      </w:r>
      <w:r w:rsidR="00AA164A">
        <w:rPr>
          <w:rFonts w:asciiTheme="minorHAnsi" w:hAnsiTheme="minorHAnsi" w:cstheme="minorHAnsi"/>
          <w:szCs w:val="20"/>
        </w:rPr>
        <w:tab/>
        <w:t xml:space="preserve">     </w:t>
      </w:r>
      <w:r w:rsidRPr="009F1384">
        <w:rPr>
          <w:rFonts w:asciiTheme="minorHAnsi" w:hAnsiTheme="minorHAnsi" w:cstheme="minorHAnsi"/>
          <w:szCs w:val="20"/>
        </w:rPr>
        <w:t xml:space="preserve">   </w:t>
      </w:r>
      <w:r w:rsidR="006309F2" w:rsidRPr="009F1384">
        <w:rPr>
          <w:rFonts w:asciiTheme="minorHAnsi" w:hAnsiTheme="minorHAnsi" w:cstheme="minorHAnsi"/>
          <w:szCs w:val="20"/>
        </w:rPr>
        <w:t>...............................</w:t>
      </w:r>
    </w:p>
    <w:p w:rsidR="006309F2" w:rsidRPr="009F1384" w:rsidRDefault="006309F2" w:rsidP="009F1384">
      <w:pPr>
        <w:contextualSpacing/>
        <w:rPr>
          <w:rFonts w:asciiTheme="minorHAnsi" w:hAnsiTheme="minorHAnsi" w:cstheme="minorHAnsi"/>
          <w:szCs w:val="20"/>
        </w:rPr>
      </w:pPr>
      <w:r w:rsidRPr="009F1384">
        <w:rPr>
          <w:rFonts w:asciiTheme="minorHAnsi" w:hAnsiTheme="minorHAnsi" w:cstheme="minorHAnsi"/>
          <w:szCs w:val="20"/>
        </w:rPr>
        <w:t xml:space="preserve">      </w:t>
      </w:r>
      <w:r w:rsidR="00AA164A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 xml:space="preserve">   Zamawiający</w:t>
      </w:r>
      <w:r w:rsidRPr="009F1384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ab/>
        <w:t xml:space="preserve"> </w:t>
      </w:r>
      <w:r w:rsidRPr="009F1384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ab/>
        <w:t xml:space="preserve">    </w:t>
      </w:r>
      <w:r w:rsidRPr="009F1384">
        <w:rPr>
          <w:rFonts w:asciiTheme="minorHAnsi" w:hAnsiTheme="minorHAnsi" w:cstheme="minorHAnsi"/>
          <w:szCs w:val="20"/>
        </w:rPr>
        <w:tab/>
      </w:r>
      <w:r w:rsidR="003057A5" w:rsidRPr="009F1384">
        <w:rPr>
          <w:rFonts w:asciiTheme="minorHAnsi" w:hAnsiTheme="minorHAnsi" w:cstheme="minorHAnsi"/>
          <w:szCs w:val="20"/>
        </w:rPr>
        <w:tab/>
      </w:r>
      <w:r w:rsidRPr="009F1384">
        <w:rPr>
          <w:rFonts w:asciiTheme="minorHAnsi" w:hAnsiTheme="minorHAnsi" w:cstheme="minorHAnsi"/>
          <w:szCs w:val="20"/>
        </w:rPr>
        <w:tab/>
        <w:t xml:space="preserve"> Wykonawca</w:t>
      </w:r>
    </w:p>
    <w:p w:rsidR="00C54566" w:rsidRPr="00BF31B3" w:rsidRDefault="00C54566" w:rsidP="006309F2">
      <w:pPr>
        <w:spacing w:line="276" w:lineRule="auto"/>
        <w:contextualSpacing/>
        <w:rPr>
          <w:rFonts w:asciiTheme="minorHAnsi" w:hAnsiTheme="minorHAnsi" w:cstheme="minorHAnsi"/>
          <w:szCs w:val="20"/>
        </w:rPr>
      </w:pPr>
    </w:p>
    <w:sectPr w:rsidR="00C54566" w:rsidRPr="00BF31B3" w:rsidSect="00EC2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EF1"/>
    <w:multiLevelType w:val="hybridMultilevel"/>
    <w:tmpl w:val="327074B0"/>
    <w:lvl w:ilvl="0" w:tplc="EEEC6A02">
      <w:start w:val="1"/>
      <w:numFmt w:val="decimal"/>
      <w:pStyle w:val="Nagwek3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52351"/>
    <w:multiLevelType w:val="hybridMultilevel"/>
    <w:tmpl w:val="D974D68E"/>
    <w:lvl w:ilvl="0" w:tplc="DF30E88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34195E"/>
    <w:multiLevelType w:val="hybridMultilevel"/>
    <w:tmpl w:val="0FF22EE4"/>
    <w:lvl w:ilvl="0" w:tplc="721C0346">
      <w:start w:val="1"/>
      <w:numFmt w:val="lowerLetter"/>
      <w:lvlText w:val="%1)"/>
      <w:lvlJc w:val="left"/>
      <w:pPr>
        <w:tabs>
          <w:tab w:val="num" w:pos="340"/>
        </w:tabs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DA0205"/>
    <w:multiLevelType w:val="hybridMultilevel"/>
    <w:tmpl w:val="911C5234"/>
    <w:lvl w:ilvl="0" w:tplc="F7D2BB3C">
      <w:start w:val="1"/>
      <w:numFmt w:val="lowerLetter"/>
      <w:lvlText w:val="%1)"/>
      <w:lvlJc w:val="left"/>
      <w:pPr>
        <w:ind w:left="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70AA2"/>
    <w:multiLevelType w:val="hybridMultilevel"/>
    <w:tmpl w:val="B6429EB8"/>
    <w:lvl w:ilvl="0" w:tplc="147675D4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67239"/>
    <w:multiLevelType w:val="hybridMultilevel"/>
    <w:tmpl w:val="6E423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9A9"/>
    <w:multiLevelType w:val="hybridMultilevel"/>
    <w:tmpl w:val="E5C2D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24C7"/>
    <w:multiLevelType w:val="hybridMultilevel"/>
    <w:tmpl w:val="6054FF34"/>
    <w:lvl w:ilvl="0" w:tplc="06900D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16781"/>
    <w:multiLevelType w:val="hybridMultilevel"/>
    <w:tmpl w:val="4AEA4294"/>
    <w:lvl w:ilvl="0" w:tplc="00528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51C13"/>
    <w:multiLevelType w:val="hybridMultilevel"/>
    <w:tmpl w:val="155818C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FC375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37997"/>
    <w:multiLevelType w:val="hybridMultilevel"/>
    <w:tmpl w:val="CF127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70DD"/>
    <w:multiLevelType w:val="hybridMultilevel"/>
    <w:tmpl w:val="4492EC3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6636"/>
    <w:multiLevelType w:val="hybridMultilevel"/>
    <w:tmpl w:val="AF0CF4A0"/>
    <w:lvl w:ilvl="0" w:tplc="95B24A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71449B30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AAB0E98"/>
    <w:multiLevelType w:val="hybridMultilevel"/>
    <w:tmpl w:val="FF505E68"/>
    <w:lvl w:ilvl="0" w:tplc="4CDAD8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26D65"/>
    <w:multiLevelType w:val="hybridMultilevel"/>
    <w:tmpl w:val="91423A72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084B"/>
    <w:multiLevelType w:val="hybridMultilevel"/>
    <w:tmpl w:val="9BD8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3336D9B"/>
    <w:multiLevelType w:val="hybridMultilevel"/>
    <w:tmpl w:val="25FE0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36506720"/>
    <w:multiLevelType w:val="hybridMultilevel"/>
    <w:tmpl w:val="58D0855C"/>
    <w:lvl w:ilvl="0" w:tplc="13F6094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B026C6F"/>
    <w:multiLevelType w:val="hybridMultilevel"/>
    <w:tmpl w:val="22B4B524"/>
    <w:lvl w:ilvl="0" w:tplc="E50C98C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71449B30">
      <w:start w:val="1"/>
      <w:numFmt w:val="lowerLetter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8A7260"/>
    <w:multiLevelType w:val="multilevel"/>
    <w:tmpl w:val="33CC9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D27074"/>
    <w:multiLevelType w:val="hybridMultilevel"/>
    <w:tmpl w:val="2E2CC5F6"/>
    <w:lvl w:ilvl="0" w:tplc="95B24A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743CE4"/>
    <w:multiLevelType w:val="hybridMultilevel"/>
    <w:tmpl w:val="3F7618FE"/>
    <w:lvl w:ilvl="0" w:tplc="70528C84">
      <w:start w:val="1"/>
      <w:numFmt w:val="decimal"/>
      <w:lvlText w:val="%1"/>
      <w:lvlJc w:val="center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570F3"/>
    <w:multiLevelType w:val="hybridMultilevel"/>
    <w:tmpl w:val="4AEA4294"/>
    <w:lvl w:ilvl="0" w:tplc="00528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36EE9"/>
    <w:multiLevelType w:val="hybridMultilevel"/>
    <w:tmpl w:val="C436D384"/>
    <w:lvl w:ilvl="0" w:tplc="500680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6335"/>
    <w:multiLevelType w:val="hybridMultilevel"/>
    <w:tmpl w:val="29DA12E2"/>
    <w:lvl w:ilvl="0" w:tplc="EB64E8B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515CA"/>
    <w:multiLevelType w:val="multilevel"/>
    <w:tmpl w:val="E1FAC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86A5A"/>
    <w:multiLevelType w:val="hybridMultilevel"/>
    <w:tmpl w:val="7B889E64"/>
    <w:lvl w:ilvl="0" w:tplc="04150017">
      <w:start w:val="1"/>
      <w:numFmt w:val="lowerLetter"/>
      <w:lvlText w:val="%1)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4" w15:restartNumberingAfterBreak="0">
    <w:nsid w:val="53F94A46"/>
    <w:multiLevelType w:val="hybridMultilevel"/>
    <w:tmpl w:val="2904D1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4DE1748"/>
    <w:multiLevelType w:val="hybridMultilevel"/>
    <w:tmpl w:val="57FE41FC"/>
    <w:lvl w:ilvl="0" w:tplc="BC06D0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330A0"/>
    <w:multiLevelType w:val="hybridMultilevel"/>
    <w:tmpl w:val="6DC2236A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3303F4"/>
    <w:multiLevelType w:val="hybridMultilevel"/>
    <w:tmpl w:val="09FED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EDF9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44C60"/>
    <w:multiLevelType w:val="hybridMultilevel"/>
    <w:tmpl w:val="8330595A"/>
    <w:lvl w:ilvl="0" w:tplc="4EF6AFD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53122"/>
    <w:multiLevelType w:val="hybridMultilevel"/>
    <w:tmpl w:val="1BA289D6"/>
    <w:lvl w:ilvl="0" w:tplc="0052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51109"/>
    <w:multiLevelType w:val="multilevel"/>
    <w:tmpl w:val="CC882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7C2E01"/>
    <w:multiLevelType w:val="hybridMultilevel"/>
    <w:tmpl w:val="155818C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FC375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92226"/>
    <w:multiLevelType w:val="multilevel"/>
    <w:tmpl w:val="32A67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2B3134"/>
    <w:multiLevelType w:val="hybridMultilevel"/>
    <w:tmpl w:val="CED2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4A6B"/>
    <w:multiLevelType w:val="hybridMultilevel"/>
    <w:tmpl w:val="711EFE2C"/>
    <w:lvl w:ilvl="0" w:tplc="8862B4E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27"/>
  </w:num>
  <w:num w:numId="8">
    <w:abstractNumId w:val="5"/>
  </w:num>
  <w:num w:numId="9">
    <w:abstractNumId w:val="28"/>
  </w:num>
  <w:num w:numId="10">
    <w:abstractNumId w:val="23"/>
  </w:num>
  <w:num w:numId="11">
    <w:abstractNumId w:val="21"/>
  </w:num>
  <w:num w:numId="12">
    <w:abstractNumId w:val="1"/>
  </w:num>
  <w:num w:numId="13">
    <w:abstractNumId w:val="37"/>
  </w:num>
  <w:num w:numId="14">
    <w:abstractNumId w:val="35"/>
  </w:num>
  <w:num w:numId="15">
    <w:abstractNumId w:val="25"/>
  </w:num>
  <w:num w:numId="16">
    <w:abstractNumId w:val="10"/>
  </w:num>
  <w:num w:numId="17">
    <w:abstractNumId w:val="13"/>
  </w:num>
  <w:num w:numId="18">
    <w:abstractNumId w:val="6"/>
  </w:num>
  <w:num w:numId="19">
    <w:abstractNumId w:val="44"/>
  </w:num>
  <w:num w:numId="20">
    <w:abstractNumId w:val="36"/>
  </w:num>
  <w:num w:numId="21">
    <w:abstractNumId w:val="26"/>
  </w:num>
  <w:num w:numId="22">
    <w:abstractNumId w:val="15"/>
  </w:num>
  <w:num w:numId="23">
    <w:abstractNumId w:val="12"/>
  </w:num>
  <w:num w:numId="24">
    <w:abstractNumId w:val="38"/>
  </w:num>
  <w:num w:numId="25">
    <w:abstractNumId w:val="41"/>
  </w:num>
  <w:num w:numId="26">
    <w:abstractNumId w:val="17"/>
  </w:num>
  <w:num w:numId="27">
    <w:abstractNumId w:val="9"/>
  </w:num>
  <w:num w:numId="28">
    <w:abstractNumId w:val="30"/>
  </w:num>
  <w:num w:numId="29">
    <w:abstractNumId w:val="31"/>
  </w:num>
  <w:num w:numId="30">
    <w:abstractNumId w:val="7"/>
  </w:num>
  <w:num w:numId="31">
    <w:abstractNumId w:val="18"/>
  </w:num>
  <w:num w:numId="32">
    <w:abstractNumId w:val="19"/>
  </w:num>
  <w:num w:numId="33">
    <w:abstractNumId w:val="8"/>
  </w:num>
  <w:num w:numId="34">
    <w:abstractNumId w:val="14"/>
  </w:num>
  <w:num w:numId="35">
    <w:abstractNumId w:val="29"/>
  </w:num>
  <w:num w:numId="36">
    <w:abstractNumId w:val="43"/>
  </w:num>
  <w:num w:numId="37">
    <w:abstractNumId w:val="39"/>
  </w:num>
  <w:num w:numId="38">
    <w:abstractNumId w:val="32"/>
  </w:num>
  <w:num w:numId="39">
    <w:abstractNumId w:val="40"/>
  </w:num>
  <w:num w:numId="40">
    <w:abstractNumId w:val="42"/>
  </w:num>
  <w:num w:numId="41">
    <w:abstractNumId w:val="3"/>
  </w:num>
  <w:num w:numId="42">
    <w:abstractNumId w:val="34"/>
  </w:num>
  <w:num w:numId="43">
    <w:abstractNumId w:val="2"/>
  </w:num>
  <w:num w:numId="44">
    <w:abstractNumId w:val="24"/>
  </w:num>
  <w:num w:numId="4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C8"/>
    <w:rsid w:val="00003426"/>
    <w:rsid w:val="0001462B"/>
    <w:rsid w:val="000273FC"/>
    <w:rsid w:val="00037361"/>
    <w:rsid w:val="000574B1"/>
    <w:rsid w:val="00062908"/>
    <w:rsid w:val="0007327A"/>
    <w:rsid w:val="000802E0"/>
    <w:rsid w:val="00081B24"/>
    <w:rsid w:val="00083DEF"/>
    <w:rsid w:val="0009343B"/>
    <w:rsid w:val="00097CCC"/>
    <w:rsid w:val="000B3449"/>
    <w:rsid w:val="000C187E"/>
    <w:rsid w:val="000C2C03"/>
    <w:rsid w:val="000D10CF"/>
    <w:rsid w:val="000E3B4F"/>
    <w:rsid w:val="000E404C"/>
    <w:rsid w:val="000F3E3A"/>
    <w:rsid w:val="00103A30"/>
    <w:rsid w:val="001108FA"/>
    <w:rsid w:val="00115805"/>
    <w:rsid w:val="00117A66"/>
    <w:rsid w:val="00121A47"/>
    <w:rsid w:val="00121E55"/>
    <w:rsid w:val="00133BED"/>
    <w:rsid w:val="00137059"/>
    <w:rsid w:val="00143AED"/>
    <w:rsid w:val="00162BCA"/>
    <w:rsid w:val="00173C4C"/>
    <w:rsid w:val="00182A90"/>
    <w:rsid w:val="001B4952"/>
    <w:rsid w:val="001C6361"/>
    <w:rsid w:val="002243F4"/>
    <w:rsid w:val="00225887"/>
    <w:rsid w:val="00227D2C"/>
    <w:rsid w:val="0023218D"/>
    <w:rsid w:val="0024373D"/>
    <w:rsid w:val="00243CAD"/>
    <w:rsid w:val="00252AEB"/>
    <w:rsid w:val="00253681"/>
    <w:rsid w:val="002548DD"/>
    <w:rsid w:val="00255FCB"/>
    <w:rsid w:val="00266807"/>
    <w:rsid w:val="00271F99"/>
    <w:rsid w:val="0027721D"/>
    <w:rsid w:val="002853A4"/>
    <w:rsid w:val="002B2F1B"/>
    <w:rsid w:val="002E3D18"/>
    <w:rsid w:val="002E3F9C"/>
    <w:rsid w:val="003057A5"/>
    <w:rsid w:val="00313042"/>
    <w:rsid w:val="003232B6"/>
    <w:rsid w:val="0037407A"/>
    <w:rsid w:val="00375AD8"/>
    <w:rsid w:val="00376644"/>
    <w:rsid w:val="0039162D"/>
    <w:rsid w:val="003916DD"/>
    <w:rsid w:val="003976EF"/>
    <w:rsid w:val="003A00F7"/>
    <w:rsid w:val="003B7A3A"/>
    <w:rsid w:val="003C1CF3"/>
    <w:rsid w:val="003D1273"/>
    <w:rsid w:val="003E1EB9"/>
    <w:rsid w:val="003F0F91"/>
    <w:rsid w:val="004009C6"/>
    <w:rsid w:val="00405283"/>
    <w:rsid w:val="00407072"/>
    <w:rsid w:val="00410AFC"/>
    <w:rsid w:val="00411D84"/>
    <w:rsid w:val="004136B3"/>
    <w:rsid w:val="0041383C"/>
    <w:rsid w:val="004141B0"/>
    <w:rsid w:val="0041459E"/>
    <w:rsid w:val="00420E33"/>
    <w:rsid w:val="00422F36"/>
    <w:rsid w:val="00427DCE"/>
    <w:rsid w:val="00436175"/>
    <w:rsid w:val="00444C33"/>
    <w:rsid w:val="0045102C"/>
    <w:rsid w:val="00462DAC"/>
    <w:rsid w:val="004A1FBB"/>
    <w:rsid w:val="004A52F1"/>
    <w:rsid w:val="004B3AD6"/>
    <w:rsid w:val="004C2C35"/>
    <w:rsid w:val="004C38EA"/>
    <w:rsid w:val="004C3EFF"/>
    <w:rsid w:val="004D257F"/>
    <w:rsid w:val="004D3FEC"/>
    <w:rsid w:val="004E2B98"/>
    <w:rsid w:val="004E3262"/>
    <w:rsid w:val="004E4B47"/>
    <w:rsid w:val="004E73F5"/>
    <w:rsid w:val="004F0051"/>
    <w:rsid w:val="004F4565"/>
    <w:rsid w:val="005109B3"/>
    <w:rsid w:val="0051247C"/>
    <w:rsid w:val="00532DD2"/>
    <w:rsid w:val="0056010E"/>
    <w:rsid w:val="005710B4"/>
    <w:rsid w:val="005A6C07"/>
    <w:rsid w:val="005A6CF7"/>
    <w:rsid w:val="005B736C"/>
    <w:rsid w:val="005D32B0"/>
    <w:rsid w:val="005E01C3"/>
    <w:rsid w:val="005E2935"/>
    <w:rsid w:val="005E5420"/>
    <w:rsid w:val="005F27B2"/>
    <w:rsid w:val="006017FF"/>
    <w:rsid w:val="00605168"/>
    <w:rsid w:val="006309F2"/>
    <w:rsid w:val="00642A38"/>
    <w:rsid w:val="006434BE"/>
    <w:rsid w:val="00646488"/>
    <w:rsid w:val="006644F3"/>
    <w:rsid w:val="00676A53"/>
    <w:rsid w:val="00691626"/>
    <w:rsid w:val="006927E9"/>
    <w:rsid w:val="006C0F04"/>
    <w:rsid w:val="006D413E"/>
    <w:rsid w:val="006F09AA"/>
    <w:rsid w:val="006F6E1E"/>
    <w:rsid w:val="0070406D"/>
    <w:rsid w:val="00706AE3"/>
    <w:rsid w:val="007123C8"/>
    <w:rsid w:val="007259CB"/>
    <w:rsid w:val="00745DA1"/>
    <w:rsid w:val="007469BA"/>
    <w:rsid w:val="00746A24"/>
    <w:rsid w:val="007518B6"/>
    <w:rsid w:val="00757B7D"/>
    <w:rsid w:val="00771702"/>
    <w:rsid w:val="00772E19"/>
    <w:rsid w:val="007767FF"/>
    <w:rsid w:val="007770C2"/>
    <w:rsid w:val="007826B8"/>
    <w:rsid w:val="00785DD9"/>
    <w:rsid w:val="007A202F"/>
    <w:rsid w:val="007A797A"/>
    <w:rsid w:val="007B276B"/>
    <w:rsid w:val="007C757B"/>
    <w:rsid w:val="007E638A"/>
    <w:rsid w:val="007F3FB1"/>
    <w:rsid w:val="0083649A"/>
    <w:rsid w:val="00837B31"/>
    <w:rsid w:val="0084072E"/>
    <w:rsid w:val="00860C95"/>
    <w:rsid w:val="00862AC7"/>
    <w:rsid w:val="00884BB4"/>
    <w:rsid w:val="00886349"/>
    <w:rsid w:val="00893C58"/>
    <w:rsid w:val="008A0899"/>
    <w:rsid w:val="008B2859"/>
    <w:rsid w:val="008B34FC"/>
    <w:rsid w:val="008B749D"/>
    <w:rsid w:val="008C4C4A"/>
    <w:rsid w:val="008C6B8F"/>
    <w:rsid w:val="00903550"/>
    <w:rsid w:val="009046E3"/>
    <w:rsid w:val="009130DA"/>
    <w:rsid w:val="00916938"/>
    <w:rsid w:val="009226A0"/>
    <w:rsid w:val="00934DEB"/>
    <w:rsid w:val="00936225"/>
    <w:rsid w:val="00940DE7"/>
    <w:rsid w:val="00946B59"/>
    <w:rsid w:val="00962554"/>
    <w:rsid w:val="00963930"/>
    <w:rsid w:val="00964010"/>
    <w:rsid w:val="009655C2"/>
    <w:rsid w:val="009724F0"/>
    <w:rsid w:val="00987E90"/>
    <w:rsid w:val="00995CA2"/>
    <w:rsid w:val="0099754B"/>
    <w:rsid w:val="009A0D49"/>
    <w:rsid w:val="009C2F0B"/>
    <w:rsid w:val="009C75B8"/>
    <w:rsid w:val="009D4A67"/>
    <w:rsid w:val="009D5883"/>
    <w:rsid w:val="009D5A88"/>
    <w:rsid w:val="009E07E2"/>
    <w:rsid w:val="009E667B"/>
    <w:rsid w:val="009F1384"/>
    <w:rsid w:val="00A13F66"/>
    <w:rsid w:val="00A153B7"/>
    <w:rsid w:val="00A2202A"/>
    <w:rsid w:val="00A2586F"/>
    <w:rsid w:val="00A26865"/>
    <w:rsid w:val="00A34620"/>
    <w:rsid w:val="00A37A0A"/>
    <w:rsid w:val="00A418DB"/>
    <w:rsid w:val="00A43473"/>
    <w:rsid w:val="00A44546"/>
    <w:rsid w:val="00A56754"/>
    <w:rsid w:val="00A71976"/>
    <w:rsid w:val="00A727A1"/>
    <w:rsid w:val="00AA164A"/>
    <w:rsid w:val="00AC1209"/>
    <w:rsid w:val="00AE1EA1"/>
    <w:rsid w:val="00AE3006"/>
    <w:rsid w:val="00AF16F0"/>
    <w:rsid w:val="00AF2999"/>
    <w:rsid w:val="00AF3EBC"/>
    <w:rsid w:val="00B13D7B"/>
    <w:rsid w:val="00B15C89"/>
    <w:rsid w:val="00B310FF"/>
    <w:rsid w:val="00B32062"/>
    <w:rsid w:val="00B33B04"/>
    <w:rsid w:val="00B441D9"/>
    <w:rsid w:val="00B46DE3"/>
    <w:rsid w:val="00B573B3"/>
    <w:rsid w:val="00B6343B"/>
    <w:rsid w:val="00B65B8A"/>
    <w:rsid w:val="00B77515"/>
    <w:rsid w:val="00B87A94"/>
    <w:rsid w:val="00B91080"/>
    <w:rsid w:val="00BB3333"/>
    <w:rsid w:val="00BE0FA7"/>
    <w:rsid w:val="00BF0242"/>
    <w:rsid w:val="00BF167F"/>
    <w:rsid w:val="00BF31B3"/>
    <w:rsid w:val="00C2435C"/>
    <w:rsid w:val="00C33ACD"/>
    <w:rsid w:val="00C501C3"/>
    <w:rsid w:val="00C54566"/>
    <w:rsid w:val="00C60EA1"/>
    <w:rsid w:val="00C7090D"/>
    <w:rsid w:val="00C73E7D"/>
    <w:rsid w:val="00C87934"/>
    <w:rsid w:val="00CA4CF5"/>
    <w:rsid w:val="00CA5CB7"/>
    <w:rsid w:val="00CB33BD"/>
    <w:rsid w:val="00CC2775"/>
    <w:rsid w:val="00CC7D10"/>
    <w:rsid w:val="00CD2FF1"/>
    <w:rsid w:val="00D007F7"/>
    <w:rsid w:val="00D01E62"/>
    <w:rsid w:val="00D07203"/>
    <w:rsid w:val="00D40A4F"/>
    <w:rsid w:val="00D617E0"/>
    <w:rsid w:val="00D6317F"/>
    <w:rsid w:val="00D64E90"/>
    <w:rsid w:val="00D74777"/>
    <w:rsid w:val="00D932F0"/>
    <w:rsid w:val="00DA3F71"/>
    <w:rsid w:val="00DB4A2F"/>
    <w:rsid w:val="00DB68A6"/>
    <w:rsid w:val="00DC7329"/>
    <w:rsid w:val="00DD6973"/>
    <w:rsid w:val="00DE69DB"/>
    <w:rsid w:val="00DF3A2E"/>
    <w:rsid w:val="00DF621E"/>
    <w:rsid w:val="00E00E95"/>
    <w:rsid w:val="00E13DDB"/>
    <w:rsid w:val="00E30323"/>
    <w:rsid w:val="00E32391"/>
    <w:rsid w:val="00E328D9"/>
    <w:rsid w:val="00E32D63"/>
    <w:rsid w:val="00E37E90"/>
    <w:rsid w:val="00E42480"/>
    <w:rsid w:val="00E53012"/>
    <w:rsid w:val="00E631FE"/>
    <w:rsid w:val="00E67A3F"/>
    <w:rsid w:val="00E824C6"/>
    <w:rsid w:val="00E8698B"/>
    <w:rsid w:val="00E87830"/>
    <w:rsid w:val="00E906D4"/>
    <w:rsid w:val="00E928B1"/>
    <w:rsid w:val="00E97E5A"/>
    <w:rsid w:val="00EA54C7"/>
    <w:rsid w:val="00EA65BC"/>
    <w:rsid w:val="00EB6CEA"/>
    <w:rsid w:val="00EC22F1"/>
    <w:rsid w:val="00EE78AE"/>
    <w:rsid w:val="00EF4040"/>
    <w:rsid w:val="00F002D8"/>
    <w:rsid w:val="00F00BEA"/>
    <w:rsid w:val="00F02D0C"/>
    <w:rsid w:val="00F0466B"/>
    <w:rsid w:val="00F12A71"/>
    <w:rsid w:val="00F201ED"/>
    <w:rsid w:val="00F20973"/>
    <w:rsid w:val="00F31FBF"/>
    <w:rsid w:val="00F348E1"/>
    <w:rsid w:val="00F41E19"/>
    <w:rsid w:val="00F46A97"/>
    <w:rsid w:val="00F574CC"/>
    <w:rsid w:val="00F60E3A"/>
    <w:rsid w:val="00F61DC5"/>
    <w:rsid w:val="00F81528"/>
    <w:rsid w:val="00F84C28"/>
    <w:rsid w:val="00F860FB"/>
    <w:rsid w:val="00F862BD"/>
    <w:rsid w:val="00F91A01"/>
    <w:rsid w:val="00F9546C"/>
    <w:rsid w:val="00F978E0"/>
    <w:rsid w:val="00FA05F5"/>
    <w:rsid w:val="00FA0F9B"/>
    <w:rsid w:val="00FA5960"/>
    <w:rsid w:val="00FA6C79"/>
    <w:rsid w:val="00FD7CE5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8BA1"/>
  <w15:chartTrackingRefBased/>
  <w15:docId w15:val="{ACC11A66-1ED8-4168-A33C-1805F0D9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10E"/>
    <w:pPr>
      <w:spacing w:after="0" w:line="360" w:lineRule="auto"/>
      <w:jc w:val="both"/>
    </w:pPr>
    <w:rPr>
      <w:rFonts w:ascii="Calibri" w:eastAsia="Calibri" w:hAnsi="Calibri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9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309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qFormat/>
    <w:rsid w:val="00785DD9"/>
    <w:pPr>
      <w:numPr>
        <w:numId w:val="3"/>
      </w:numPr>
      <w:spacing w:line="276" w:lineRule="auto"/>
      <w:contextualSpacing/>
      <w:outlineLvl w:val="2"/>
    </w:pPr>
    <w:rPr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9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0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0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09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09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5DD9"/>
    <w:rPr>
      <w:rFonts w:ascii="Calibri" w:eastAsia="Calibri" w:hAnsi="Calibri" w:cs="Times New Roman"/>
      <w:sz w:val="20"/>
      <w:szCs w:val="24"/>
      <w:lang w:eastAsia="pl-PL"/>
    </w:rPr>
  </w:style>
  <w:style w:type="paragraph" w:styleId="Tytu">
    <w:name w:val="Title"/>
    <w:aliases w:val="Znak"/>
    <w:basedOn w:val="Normalny"/>
    <w:link w:val="TytuZnak"/>
    <w:qFormat/>
    <w:rsid w:val="00436175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436175"/>
    <w:rPr>
      <w:rFonts w:ascii="Calibri" w:eastAsia="Times New Roman" w:hAnsi="Calibri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7123C8"/>
    <w:pPr>
      <w:spacing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23C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7123C8"/>
    <w:pPr>
      <w:spacing w:line="240" w:lineRule="auto"/>
    </w:pPr>
    <w:rPr>
      <w:rFonts w:ascii="Courier New" w:eastAsia="Times New Roman" w:hAnsi="Courier New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23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123C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37">
    <w:name w:val="WW8Num37"/>
    <w:rsid w:val="007123C8"/>
    <w:pPr>
      <w:numPr>
        <w:numId w:val="2"/>
      </w:numPr>
    </w:pPr>
  </w:style>
  <w:style w:type="numbering" w:customStyle="1" w:styleId="WW8Num34">
    <w:name w:val="WW8Num34"/>
    <w:rsid w:val="007123C8"/>
    <w:pPr>
      <w:numPr>
        <w:numId w:val="1"/>
      </w:numPr>
    </w:pPr>
  </w:style>
  <w:style w:type="paragraph" w:customStyle="1" w:styleId="Style7">
    <w:name w:val="Style7"/>
    <w:basedOn w:val="Normalny"/>
    <w:rsid w:val="007123C8"/>
    <w:pPr>
      <w:widowControl w:val="0"/>
      <w:suppressAutoHyphens/>
      <w:autoSpaceDE w:val="0"/>
      <w:autoSpaceDN w:val="0"/>
      <w:spacing w:line="293" w:lineRule="exact"/>
      <w:ind w:hanging="317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paragraph" w:customStyle="1" w:styleId="Style15">
    <w:name w:val="Style15"/>
    <w:basedOn w:val="Normalny"/>
    <w:uiPriority w:val="99"/>
    <w:rsid w:val="007123C8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paragraph" w:customStyle="1" w:styleId="Style14">
    <w:name w:val="Style14"/>
    <w:basedOn w:val="Normalny"/>
    <w:uiPriority w:val="99"/>
    <w:rsid w:val="007123C8"/>
    <w:pPr>
      <w:widowControl w:val="0"/>
      <w:suppressAutoHyphens/>
      <w:autoSpaceDE w:val="0"/>
      <w:autoSpaceDN w:val="0"/>
      <w:spacing w:line="240" w:lineRule="auto"/>
      <w:jc w:val="right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paragraph" w:customStyle="1" w:styleId="Style18">
    <w:name w:val="Style18"/>
    <w:basedOn w:val="Normalny"/>
    <w:uiPriority w:val="99"/>
    <w:rsid w:val="007123C8"/>
    <w:pPr>
      <w:widowControl w:val="0"/>
      <w:suppressAutoHyphens/>
      <w:autoSpaceDE w:val="0"/>
      <w:autoSpaceDN w:val="0"/>
      <w:spacing w:line="293" w:lineRule="exact"/>
      <w:ind w:hanging="245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paragraph" w:customStyle="1" w:styleId="Style12">
    <w:name w:val="Style12"/>
    <w:basedOn w:val="Normalny"/>
    <w:uiPriority w:val="99"/>
    <w:rsid w:val="007123C8"/>
    <w:pPr>
      <w:widowControl w:val="0"/>
      <w:autoSpaceDE w:val="0"/>
      <w:autoSpaceDN w:val="0"/>
      <w:spacing w:line="240" w:lineRule="auto"/>
      <w:textAlignment w:val="baseline"/>
    </w:pPr>
    <w:rPr>
      <w:rFonts w:ascii="Franklin Gothic Book" w:eastAsia="Times New Roman" w:hAnsi="Franklin Gothic Book"/>
      <w:kern w:val="3"/>
      <w:sz w:val="24"/>
      <w:szCs w:val="24"/>
      <w:lang w:eastAsia="zh-CN"/>
    </w:rPr>
  </w:style>
  <w:style w:type="paragraph" w:customStyle="1" w:styleId="Style22">
    <w:name w:val="Style22"/>
    <w:basedOn w:val="Normalny"/>
    <w:uiPriority w:val="99"/>
    <w:rsid w:val="007123C8"/>
    <w:pPr>
      <w:widowControl w:val="0"/>
      <w:autoSpaceDE w:val="0"/>
      <w:autoSpaceDN w:val="0"/>
      <w:spacing w:line="307" w:lineRule="exact"/>
      <w:textAlignment w:val="baseline"/>
    </w:pPr>
    <w:rPr>
      <w:rFonts w:ascii="Franklin Gothic Book" w:eastAsia="Times New Roman" w:hAnsi="Franklin Gothic Book"/>
      <w:kern w:val="3"/>
      <w:sz w:val="24"/>
      <w:szCs w:val="24"/>
      <w:lang w:eastAsia="zh-CN"/>
    </w:rPr>
  </w:style>
  <w:style w:type="character" w:customStyle="1" w:styleId="FontStyle32">
    <w:name w:val="Font Style32"/>
    <w:uiPriority w:val="99"/>
    <w:rsid w:val="007123C8"/>
    <w:rPr>
      <w:rFonts w:ascii="Arial Unicode MS" w:eastAsia="Arial Unicode MS" w:hAnsi="Arial Unicode MS"/>
      <w:sz w:val="14"/>
    </w:rPr>
  </w:style>
  <w:style w:type="character" w:customStyle="1" w:styleId="FontStyle55">
    <w:name w:val="Font Style55"/>
    <w:uiPriority w:val="99"/>
    <w:rsid w:val="007123C8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123C8"/>
    <w:rPr>
      <w:rFonts w:ascii="Arial Unicode MS" w:eastAsia="Arial Unicode MS" w:hAnsi="Arial Unicode MS"/>
      <w:b/>
      <w:sz w:val="20"/>
    </w:rPr>
  </w:style>
  <w:style w:type="paragraph" w:customStyle="1" w:styleId="Standard">
    <w:name w:val="Standard"/>
    <w:rsid w:val="0071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F3A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3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D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0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9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9F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09F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09F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09F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0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09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09F2"/>
    <w:rPr>
      <w:rFonts w:ascii="Calibri" w:eastAsia="Calibri" w:hAnsi="Calibri"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9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9F2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0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09F2"/>
    <w:rPr>
      <w:rFonts w:ascii="Calibri" w:eastAsia="Calibri" w:hAnsi="Calibri"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09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09F2"/>
    <w:rPr>
      <w:rFonts w:ascii="Calibri" w:eastAsia="Calibri" w:hAnsi="Calibri" w:cs="Times New Roman"/>
      <w:sz w:val="16"/>
      <w:szCs w:val="16"/>
    </w:rPr>
  </w:style>
  <w:style w:type="paragraph" w:customStyle="1" w:styleId="gmina">
    <w:name w:val="gmina"/>
    <w:basedOn w:val="Normalny"/>
    <w:link w:val="gminaZnak"/>
    <w:qFormat/>
    <w:rsid w:val="006D413E"/>
    <w:pPr>
      <w:spacing w:before="120" w:after="120" w:line="240" w:lineRule="auto"/>
      <w:contextualSpacing/>
    </w:pPr>
    <w:rPr>
      <w:rFonts w:eastAsia="Times New Roman"/>
      <w:szCs w:val="20"/>
      <w:lang w:eastAsia="pl-PL"/>
    </w:rPr>
  </w:style>
  <w:style w:type="character" w:customStyle="1" w:styleId="gminaZnak">
    <w:name w:val="gmina Znak"/>
    <w:basedOn w:val="Domylnaczcionkaakapitu"/>
    <w:link w:val="gmina"/>
    <w:rsid w:val="006D413E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5403</Words>
  <Characters>32421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Dulewicz</dc:creator>
  <cp:keywords/>
  <dc:description/>
  <cp:lastModifiedBy>Sylwia Dulewicz</cp:lastModifiedBy>
  <cp:revision>6</cp:revision>
  <cp:lastPrinted>2019-08-08T09:56:00Z</cp:lastPrinted>
  <dcterms:created xsi:type="dcterms:W3CDTF">2019-07-31T10:49:00Z</dcterms:created>
  <dcterms:modified xsi:type="dcterms:W3CDTF">2019-08-08T10:04:00Z</dcterms:modified>
</cp:coreProperties>
</file>