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396A" w14:textId="49E9528E" w:rsidR="008763AA" w:rsidRDefault="008763AA" w:rsidP="008763AA">
      <w:pPr>
        <w:tabs>
          <w:tab w:val="left" w:pos="8647"/>
        </w:tabs>
        <w:spacing w:after="0" w:line="240" w:lineRule="auto"/>
        <w:ind w:left="360" w:right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Protokół Nr LI/2021</w:t>
      </w:r>
    </w:p>
    <w:p w14:paraId="397C7A44" w14:textId="77777777" w:rsidR="008763AA" w:rsidRDefault="008763AA" w:rsidP="008763AA">
      <w:pPr>
        <w:tabs>
          <w:tab w:val="left" w:pos="8647"/>
        </w:tabs>
        <w:spacing w:after="0" w:line="240" w:lineRule="auto"/>
        <w:ind w:left="360" w:right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sesji Rady Miejskiej w Stąporkowie</w:t>
      </w:r>
    </w:p>
    <w:p w14:paraId="683C9B73" w14:textId="23420CF7" w:rsidR="003F1B12" w:rsidRPr="008763AA" w:rsidRDefault="008763AA" w:rsidP="0087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dniu </w:t>
      </w:r>
      <w:r w:rsidR="003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grudnia 2021 roku</w:t>
      </w:r>
    </w:p>
    <w:p w14:paraId="7824727A" w14:textId="77777777" w:rsidR="003F1B12" w:rsidRPr="00253B31" w:rsidRDefault="003F1B12" w:rsidP="003F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489B26" w14:textId="420543BD" w:rsidR="003F1B12" w:rsidRPr="00C407F8" w:rsidRDefault="003F1B12" w:rsidP="003F1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Ad.pkt.1. Otwarcie sesji i stwierdzenie quorum.</w:t>
      </w:r>
    </w:p>
    <w:p w14:paraId="6174B8C6" w14:textId="4D5D7E57" w:rsidR="003F1B12" w:rsidRPr="00253B31" w:rsidRDefault="008763AA" w:rsidP="003F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1144386"/>
      <w:r>
        <w:rPr>
          <w:rFonts w:ascii="Times New Roman" w:eastAsia="Times New Roman" w:hAnsi="Times New Roman" w:cs="Times New Roman"/>
          <w:sz w:val="24"/>
        </w:rPr>
        <w:t xml:space="preserve">Przewodniczący Rady Miejskiej 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w Stąporkowie Jacek Kołodziej otworzył </w:t>
      </w:r>
      <w:r w:rsidRPr="00C65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</w:t>
      </w:r>
      <w:r w:rsidR="003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bieżącej kadencji obrady </w:t>
      </w:r>
      <w:r w:rsidR="00A11D0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esji Rady Miejskiej w Stąporkowie. </w:t>
      </w:r>
    </w:p>
    <w:p w14:paraId="55E17811" w14:textId="321C08AF" w:rsidR="003F1B12" w:rsidRPr="00253B31" w:rsidRDefault="00317604" w:rsidP="003F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</w:rPr>
        <w:t>Poi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>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ował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sesja została zwołana w oparciu o art. 20 ust. 3 ustawy z dnia 8 marca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>1990 r. o samorządzie gminnym, czyli na wniosek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5C812D8" w14:textId="47D4C029" w:rsidR="003F1B12" w:rsidRDefault="008763AA" w:rsidP="003F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</w:rPr>
        <w:t>Na podstawie listy obecności stwierdził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na stan 15 rad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>nych w sesji udział bierze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60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3F1B12" w:rsidRPr="00876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Radnych, czyli jest wymagane quorum do podejmowania prawomocnych uchwał.</w:t>
      </w:r>
    </w:p>
    <w:p w14:paraId="47DCCA02" w14:textId="2396953B" w:rsidR="008763AA" w:rsidRDefault="008763AA" w:rsidP="008763A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Lista obecności radnych zostaje załączona do niniejszego protokołu i stanowi jego integralną część.</w:t>
      </w:r>
    </w:p>
    <w:p w14:paraId="62E7C7C8" w14:textId="6CDFB394" w:rsidR="008763AA" w:rsidRPr="008763AA" w:rsidRDefault="008763AA" w:rsidP="008763A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91143567"/>
      <w:r>
        <w:rPr>
          <w:rFonts w:ascii="Times New Roman" w:eastAsia="Times New Roman" w:hAnsi="Times New Roman" w:cs="Times New Roman"/>
          <w:sz w:val="24"/>
        </w:rPr>
        <w:t xml:space="preserve">Przewodniczący Rady Miejskiej </w:t>
      </w:r>
      <w:bookmarkEnd w:id="1"/>
      <w:r>
        <w:rPr>
          <w:rFonts w:ascii="Times New Roman" w:eastAsia="Times New Roman" w:hAnsi="Times New Roman" w:cs="Times New Roman"/>
          <w:sz w:val="24"/>
        </w:rPr>
        <w:t>w związku z obowiązującymi przepisami Rozporządzenia Parlamentu Europejskiego i Rady (UE) 2016/679 z dnia 27 kwietnia 2016 r. w sprawie ochrony osób fizycznych w związku z przetwarzaniem danych osobowych  i w sprawie swobodnego przepływu takich danych oraz uchylenia dyrektywy 95/46/WE RODO a także art.20 ust.1b ustawy z dnia 8 marca 1990 roku o samorządzie gminnym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Dz.U. z 2021 r. poz.1372) poinformował, iż obrady sesji są nagrywane oraz transmitowane na żywo.</w:t>
      </w:r>
    </w:p>
    <w:p w14:paraId="1FD6EF9F" w14:textId="4735CECC" w:rsidR="003F1B12" w:rsidRDefault="003F1B12" w:rsidP="003F1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Ad.pkt.2. Przyjęcie porządku obrad sesji.</w:t>
      </w:r>
    </w:p>
    <w:p w14:paraId="18938ACF" w14:textId="16C4B762" w:rsidR="008763AA" w:rsidRDefault="008763AA" w:rsidP="008763AA">
      <w:pPr>
        <w:tabs>
          <w:tab w:val="left" w:pos="8647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związku z brakiem uwag i propozycji do porządku obrad Przewodniczący Rady Miejskiej poddał go pod głosowanie.</w:t>
      </w:r>
    </w:p>
    <w:p w14:paraId="6F40E935" w14:textId="69122703" w:rsidR="008763AA" w:rsidRDefault="008763AA" w:rsidP="008763AA">
      <w:pPr>
        <w:tabs>
          <w:tab w:val="left" w:pos="8647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Rada Miejska w głosowaniu jawnym jednogłośnie </w:t>
      </w:r>
      <w:r w:rsidRPr="00C65235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 głosami „za” przyjęła porządek obrad LI sesji.</w:t>
      </w:r>
    </w:p>
    <w:p w14:paraId="283F976F" w14:textId="77777777" w:rsidR="008763AA" w:rsidRDefault="008763AA" w:rsidP="008763A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głosowaniu udział wzięło </w:t>
      </w:r>
      <w:r w:rsidRPr="00C65235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 radnych.</w:t>
      </w:r>
    </w:p>
    <w:p w14:paraId="2AA1367F" w14:textId="77777777" w:rsidR="008763AA" w:rsidRDefault="008763AA" w:rsidP="008763AA">
      <w:pPr>
        <w:tabs>
          <w:tab w:val="left" w:pos="8647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Imienny wykaz głosowania zostaje załączony do niniejszego protokołu i stanowi jego integralną część.</w:t>
      </w:r>
    </w:p>
    <w:p w14:paraId="5C50D459" w14:textId="4F2D30A1" w:rsidR="003F1B12" w:rsidRPr="003F1B12" w:rsidRDefault="003F1B12" w:rsidP="003F1B1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0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Ad.pkt.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40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Rozpatrzenie projektu uchwały w sprawie </w:t>
      </w:r>
      <w:r w:rsidRPr="003F1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 w budżecie Gminy Stąporków na 2021 rok.</w:t>
      </w:r>
    </w:p>
    <w:p w14:paraId="23EF40D6" w14:textId="5C52C3CB" w:rsidR="003F1B12" w:rsidRDefault="00975217" w:rsidP="003F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</w:rPr>
        <w:t xml:space="preserve">Przewodniczący Rady Miejskiej 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projekt uchwał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zaopiniowan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pozytywnie, co do zgodności z prawem został szczegółowo omówion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wspólnym posiedzeniu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to, że 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radni są w 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posiadaniu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zachodzi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odczytywa</w:t>
      </w:r>
      <w:r w:rsidR="003F1B12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3F1B12" w:rsidRPr="00253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76707D" w14:textId="77777777" w:rsidR="00975217" w:rsidRPr="00AB691B" w:rsidRDefault="00975217" w:rsidP="0097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1B">
        <w:rPr>
          <w:rFonts w:ascii="Times New Roman" w:eastAsia="Times New Roman" w:hAnsi="Times New Roman" w:cs="Times New Roman"/>
          <w:sz w:val="24"/>
          <w:szCs w:val="24"/>
        </w:rPr>
        <w:t>W związku z brakiem pytań i uwag do powyższego projektu uchwały Przewodniczący Rady Miejskiej poddał go pod głosowanie.</w:t>
      </w:r>
    </w:p>
    <w:p w14:paraId="4BC638A9" w14:textId="6E2E1DDB" w:rsidR="00975217" w:rsidRDefault="00975217" w:rsidP="0097521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1B">
        <w:rPr>
          <w:rFonts w:ascii="Times New Roman" w:eastAsia="Times New Roman" w:hAnsi="Times New Roman" w:cs="Times New Roman"/>
          <w:sz w:val="24"/>
          <w:szCs w:val="24"/>
        </w:rPr>
        <w:t xml:space="preserve">Rada Miejska w głosowaniu jawnym jednogłośnie 13 głosami „za” podjęła </w:t>
      </w:r>
      <w:r w:rsidRPr="00AB691B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uchwałę </w:t>
      </w:r>
      <w:r w:rsidRPr="00AB691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75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LI/348/2021 Rady Miejskiej w Stąporkowie w sprawie zmian w budżecie Gminy Stąporków na 2021</w:t>
      </w:r>
      <w:r w:rsidRPr="00AB691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B691B">
        <w:rPr>
          <w:rFonts w:ascii="Times New Roman" w:eastAsia="Times New Roman" w:hAnsi="Times New Roman" w:cs="Times New Roman"/>
          <w:sz w:val="24"/>
          <w:szCs w:val="24"/>
        </w:rPr>
        <w:t>która stanowi integralną część niniejszego protokołu.</w:t>
      </w:r>
    </w:p>
    <w:p w14:paraId="0E788FA7" w14:textId="77777777" w:rsidR="00975217" w:rsidRPr="006436EE" w:rsidRDefault="00975217" w:rsidP="0097521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głosowaniu udział wzięło </w:t>
      </w:r>
      <w:r w:rsidRPr="00C65235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 radnych.</w:t>
      </w:r>
    </w:p>
    <w:p w14:paraId="3D55F3CA" w14:textId="3F10B050" w:rsidR="00975217" w:rsidRPr="00975217" w:rsidRDefault="00975217" w:rsidP="00975217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B691B">
        <w:rPr>
          <w:rFonts w:ascii="Times New Roman" w:eastAsia="Times New Roman" w:hAnsi="Times New Roman" w:cs="Times New Roman"/>
          <w:sz w:val="24"/>
          <w:szCs w:val="24"/>
        </w:rPr>
        <w:t>Imienny wykaz głosowania zostaje załączony do niniejszego protokołu i stanowi jego</w:t>
      </w:r>
      <w:r>
        <w:rPr>
          <w:rFonts w:ascii="Times New Roman" w:eastAsia="Times New Roman" w:hAnsi="Times New Roman" w:cs="Times New Roman"/>
          <w:sz w:val="24"/>
        </w:rPr>
        <w:t xml:space="preserve"> integralną część.</w:t>
      </w:r>
    </w:p>
    <w:p w14:paraId="17E5CA61" w14:textId="49C2FEE1" w:rsidR="003F1B12" w:rsidRDefault="003F1B12" w:rsidP="003F1B12">
      <w:pPr>
        <w:spacing w:after="0" w:line="240" w:lineRule="auto"/>
        <w:ind w:right="-428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407F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Ad.pkt.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</w:t>
      </w:r>
      <w:r w:rsidRPr="00C407F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  <w:r w:rsidR="00A11D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C407F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Zamknięcie obrad sesji.</w:t>
      </w:r>
    </w:p>
    <w:p w14:paraId="0F37B7BE" w14:textId="18115B13" w:rsidR="00975217" w:rsidRDefault="00975217" w:rsidP="00975217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Rady Miejskiej w Stąporkowie Jacek Kołodziej z uwagi na wyczerpanie porządku zamknął obrady LI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sesji Rady Miejskiej w Stąporkowie  dziękując  wszystkim </w:t>
      </w:r>
      <w:r>
        <w:rPr>
          <w:rFonts w:ascii="Times New Roman" w:eastAsia="Times New Roman" w:hAnsi="Times New Roman" w:cs="Times New Roman"/>
          <w:sz w:val="24"/>
        </w:rPr>
        <w:br/>
        <w:t>za przybycie.</w:t>
      </w:r>
    </w:p>
    <w:p w14:paraId="77BAC4DC" w14:textId="77777777" w:rsidR="00975217" w:rsidRDefault="00975217" w:rsidP="0097521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790B702" w14:textId="7A3C55F6" w:rsidR="00975217" w:rsidRDefault="00975217" w:rsidP="0097521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Protokołowała: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Przewodniczący Rady Miejskiej</w:t>
      </w:r>
    </w:p>
    <w:p w14:paraId="35C9B067" w14:textId="77777777" w:rsidR="00975217" w:rsidRDefault="00975217" w:rsidP="0097521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Karolina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Rokita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Jacek Kołodziej</w:t>
      </w:r>
    </w:p>
    <w:p w14:paraId="2F81521C" w14:textId="77777777" w:rsidR="00975217" w:rsidRPr="00C407F8" w:rsidRDefault="00975217" w:rsidP="003F1B12">
      <w:pPr>
        <w:spacing w:after="0" w:line="240" w:lineRule="auto"/>
        <w:ind w:right="-428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756775B" w14:textId="77777777" w:rsidR="0083038D" w:rsidRDefault="0083038D"/>
    <w:sectPr w:rsidR="0083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932"/>
    <w:multiLevelType w:val="hybridMultilevel"/>
    <w:tmpl w:val="05CEF5BE"/>
    <w:lvl w:ilvl="0" w:tplc="E788E9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4905A00"/>
    <w:multiLevelType w:val="hybridMultilevel"/>
    <w:tmpl w:val="086C653A"/>
    <w:lvl w:ilvl="0" w:tplc="E788E9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12"/>
    <w:rsid w:val="00317604"/>
    <w:rsid w:val="003E078F"/>
    <w:rsid w:val="003F1B12"/>
    <w:rsid w:val="0083038D"/>
    <w:rsid w:val="008763AA"/>
    <w:rsid w:val="00975217"/>
    <w:rsid w:val="00A11D07"/>
    <w:rsid w:val="00C65235"/>
    <w:rsid w:val="00CA7D68"/>
    <w:rsid w:val="00D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5DC3"/>
  <w15:chartTrackingRefBased/>
  <w15:docId w15:val="{52624201-B995-4260-8263-182043C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B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Rokita</dc:creator>
  <cp:keywords/>
  <dc:description/>
  <cp:lastModifiedBy>Kacper Dajczer</cp:lastModifiedBy>
  <cp:revision>2</cp:revision>
  <cp:lastPrinted>2021-12-15T07:42:00Z</cp:lastPrinted>
  <dcterms:created xsi:type="dcterms:W3CDTF">2022-01-18T07:50:00Z</dcterms:created>
  <dcterms:modified xsi:type="dcterms:W3CDTF">2022-01-18T07:50:00Z</dcterms:modified>
</cp:coreProperties>
</file>